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b/>
          <w:bCs/>
          <w:color w:val="C00000"/>
          <w:szCs w:val="24"/>
          <w:rtl/>
          <w:lang w:bidi="ar-JO"/>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لتخصص (   </w:t>
      </w:r>
      <w:proofErr w:type="spellStart"/>
      <w:r w:rsidRPr="00E871F2">
        <w:rPr>
          <w:rFonts w:asciiTheme="majorBidi" w:hAnsiTheme="majorBidi" w:cstheme="majorBidi"/>
          <w:b/>
          <w:bCs/>
          <w:color w:val="FF0000"/>
          <w:szCs w:val="24"/>
        </w:rPr>
        <w:t>xxxxxx</w:t>
      </w:r>
      <w:proofErr w:type="spellEnd"/>
      <w:r w:rsidRPr="00E871F2">
        <w:rPr>
          <w:rFonts w:asciiTheme="majorBidi" w:hAnsiTheme="majorBidi" w:cstheme="majorBidi"/>
          <w:b/>
          <w:bCs/>
          <w:szCs w:val="24"/>
          <w:rtl/>
        </w:rPr>
        <w:t xml:space="preserve">     ) في جامعة (     </w:t>
      </w:r>
      <w:proofErr w:type="spellStart"/>
      <w:r w:rsidRPr="00E871F2">
        <w:rPr>
          <w:rFonts w:asciiTheme="majorBidi" w:hAnsiTheme="majorBidi" w:cstheme="majorBidi"/>
          <w:b/>
          <w:bCs/>
          <w:color w:val="FF0000"/>
          <w:szCs w:val="24"/>
        </w:rPr>
        <w:t>xxxxxx</w:t>
      </w:r>
      <w:proofErr w:type="spellEnd"/>
      <w:r w:rsidRPr="00E871F2">
        <w:rPr>
          <w:rFonts w:asciiTheme="majorBidi" w:hAnsiTheme="majorBidi" w:cstheme="majorBidi"/>
          <w:b/>
          <w:bCs/>
          <w:szCs w:val="24"/>
          <w:rtl/>
        </w:rPr>
        <w:t xml:space="preserve">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r w:rsidRPr="00E871F2">
        <w:rPr>
          <w:rFonts w:asciiTheme="majorBidi" w:hAnsiTheme="majorBidi" w:cstheme="majorBidi"/>
          <w:b/>
          <w:bCs/>
          <w:color w:val="800000"/>
          <w:szCs w:val="24"/>
          <w:rtl/>
        </w:rPr>
        <w:t>آليات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r w:rsidRPr="00E871F2">
        <w:rPr>
          <w:rFonts w:asciiTheme="majorBidi" w:hAnsiTheme="majorBidi" w:cstheme="majorBidi"/>
          <w:szCs w:val="24"/>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في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إقرار عدم وجود منفعة مع المؤسسة قيد الزيارة ليتم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Pr>
          <w:rFonts w:asciiTheme="majorBidi" w:hAnsiTheme="majorBidi" w:cs="Times New Roman" w:hint="cs"/>
          <w:szCs w:val="24"/>
          <w:rtl/>
          <w:lang w:bidi="ar-JO"/>
        </w:rPr>
        <w:t>ا</w:t>
      </w:r>
      <w:r w:rsidRPr="003104AE">
        <w:rPr>
          <w:rFonts w:asciiTheme="majorBidi" w:hAnsiTheme="majorBidi" w:cs="Times New Roman"/>
          <w:szCs w:val="24"/>
          <w:rtl/>
          <w:lang w:bidi="ar-JO"/>
        </w:rPr>
        <w:t>لإطار العام لتعليمات ومعايير الاعتماد الخاص</w:t>
      </w:r>
      <w:r>
        <w:rPr>
          <w:rFonts w:asciiTheme="majorBidi" w:hAnsiTheme="majorBidi" w:cs="Times New Roman" w:hint="cs"/>
          <w:szCs w:val="24"/>
          <w:rtl/>
          <w:lang w:bidi="ar-JO"/>
        </w:rPr>
        <w:t xml:space="preserve"> </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imes New Roman"/>
          <w:szCs w:val="24"/>
          <w:rtl/>
        </w:rPr>
        <w:t xml:space="preserve">أسس الاعتماد العام والخاص ورفع الطاقات الاستيعابية العامة والخاصة لمؤسسات التعليم العالي </w:t>
      </w:r>
    </w:p>
    <w:p w:rsidR="00637E9B" w:rsidRDefault="00637E9B"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heme="majorBidi"/>
          <w:szCs w:val="24"/>
          <w:rtl/>
          <w:lang w:bidi="ar-JO"/>
        </w:rPr>
        <w:t>قرار ترخيص ال</w:t>
      </w:r>
      <w:r w:rsidR="00751863" w:rsidRPr="003104AE">
        <w:rPr>
          <w:rFonts w:asciiTheme="majorBidi" w:hAnsiTheme="majorBidi" w:cstheme="majorBidi"/>
          <w:szCs w:val="24"/>
          <w:rtl/>
          <w:lang w:bidi="ar-JO"/>
        </w:rPr>
        <w:t>تخصص</w:t>
      </w:r>
      <w:r w:rsidRPr="003104AE">
        <w:rPr>
          <w:rFonts w:asciiTheme="majorBidi" w:hAnsiTheme="majorBidi" w:cstheme="majorBidi"/>
          <w:szCs w:val="24"/>
          <w:rtl/>
          <w:lang w:bidi="ar-JO"/>
        </w:rPr>
        <w:t xml:space="preserve"> وتاريخه.</w:t>
      </w:r>
    </w:p>
    <w:p w:rsidR="00637E9B" w:rsidRPr="003104AE" w:rsidRDefault="00637E9B" w:rsidP="003104AE">
      <w:pPr>
        <w:numPr>
          <w:ilvl w:val="3"/>
          <w:numId w:val="4"/>
        </w:numPr>
        <w:tabs>
          <w:tab w:val="clear" w:pos="3240"/>
          <w:tab w:val="num" w:pos="1170"/>
        </w:tabs>
        <w:ind w:left="990" w:hanging="180"/>
        <w:rPr>
          <w:rFonts w:asciiTheme="majorBidi" w:hAnsiTheme="majorBidi" w:cstheme="majorBidi"/>
          <w:szCs w:val="24"/>
          <w:rtl/>
        </w:rPr>
      </w:pPr>
      <w:r w:rsidRPr="003104AE">
        <w:rPr>
          <w:rFonts w:asciiTheme="majorBidi" w:hAnsiTheme="majorBidi" w:cstheme="majorBidi"/>
          <w:szCs w:val="24"/>
          <w:rtl/>
        </w:rPr>
        <w:t>قائمة بالبرامج والتخصصات التي تطرحها ال</w:t>
      </w:r>
      <w:r w:rsidR="00751863" w:rsidRPr="003104AE">
        <w:rPr>
          <w:rFonts w:asciiTheme="majorBidi" w:hAnsiTheme="majorBidi" w:cstheme="majorBidi"/>
          <w:szCs w:val="24"/>
          <w:rtl/>
        </w:rPr>
        <w:t>كليه</w:t>
      </w:r>
      <w:r w:rsidRPr="003104AE">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3104AE">
        <w:rPr>
          <w:rFonts w:asciiTheme="majorBidi" w:hAnsiTheme="majorBidi" w:cstheme="majorBidi"/>
          <w:szCs w:val="24"/>
          <w:rtl/>
        </w:rPr>
        <w:t>.</w:t>
      </w:r>
      <w:r w:rsidRPr="003104AE">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lastRenderedPageBreak/>
        <w:t>قرار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قرارات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 xml:space="preserve">مجلس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زيارة لمرافق المؤسسة المختلفة والتأكد من مطابقتها للمعايير على أن تشمل تلك المرافق (المكتبة ،ووحدة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الأجهزة والتجهيزات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حساب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690C0B" w:rsidP="009251C0">
      <w:pPr>
        <w:ind w:left="746"/>
        <w:rPr>
          <w:rFonts w:asciiTheme="majorBidi" w:hAnsiTheme="majorBidi" w:cstheme="majorBidi"/>
          <w:szCs w:val="24"/>
          <w:lang w:bidi="ar-JO"/>
        </w:rPr>
      </w:pP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استقلالية المؤسسة عن رأس المال تنظيمياً وإدارياً وأكاديمياً:</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التأكد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وجود مكاتب للمالك و/أو أي من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الاستفسار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الوثائق اللازم توفيرها من قبل الجامعه</w:t>
      </w:r>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720"/>
        <w:gridCol w:w="990"/>
        <w:gridCol w:w="2269"/>
      </w:tblGrid>
      <w:tr w:rsidR="00637E9B" w:rsidRPr="00E871F2" w:rsidTr="003104AE">
        <w:tc>
          <w:tcPr>
            <w:tcW w:w="630" w:type="dxa"/>
          </w:tcPr>
          <w:p w:rsidR="00637E9B" w:rsidRPr="003104AE" w:rsidRDefault="00637E9B" w:rsidP="00751863">
            <w:pPr>
              <w:jc w:val="center"/>
              <w:rPr>
                <w:rFonts w:asciiTheme="majorBidi" w:hAnsiTheme="majorBidi" w:cstheme="majorBidi"/>
                <w:b/>
                <w:bCs/>
                <w:sz w:val="22"/>
                <w:szCs w:val="22"/>
                <w:rtl/>
                <w:lang w:bidi="ar-JO"/>
              </w:rPr>
            </w:pPr>
            <w:r w:rsidRPr="003104AE">
              <w:rPr>
                <w:rFonts w:asciiTheme="majorBidi" w:hAnsiTheme="majorBidi" w:cstheme="majorBidi"/>
                <w:b/>
                <w:bCs/>
                <w:sz w:val="22"/>
                <w:szCs w:val="22"/>
                <w:rtl/>
                <w:lang w:bidi="ar-JO"/>
              </w:rPr>
              <w:t>الرقم</w:t>
            </w:r>
          </w:p>
        </w:tc>
        <w:tc>
          <w:tcPr>
            <w:tcW w:w="495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الوثائق اللازمة</w:t>
            </w:r>
          </w:p>
        </w:tc>
        <w:tc>
          <w:tcPr>
            <w:tcW w:w="72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محقق</w:t>
            </w:r>
          </w:p>
        </w:tc>
        <w:tc>
          <w:tcPr>
            <w:tcW w:w="99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غير محقق</w:t>
            </w:r>
          </w:p>
        </w:tc>
        <w:tc>
          <w:tcPr>
            <w:tcW w:w="2269"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رأي اللجنه</w:t>
            </w: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w:t>
            </w:r>
          </w:p>
        </w:tc>
        <w:tc>
          <w:tcPr>
            <w:tcW w:w="4950" w:type="dxa"/>
          </w:tcPr>
          <w:p w:rsidR="00637E9B" w:rsidRPr="00E871F2" w:rsidRDefault="00637E9B" w:rsidP="00751863">
            <w:pPr>
              <w:rPr>
                <w:rFonts w:asciiTheme="majorBidi" w:hAnsiTheme="majorBidi" w:cstheme="majorBidi"/>
                <w:szCs w:val="24"/>
                <w:rtl/>
              </w:rPr>
            </w:pPr>
            <w:r w:rsidRPr="00E871F2">
              <w:rPr>
                <w:rFonts w:asciiTheme="majorBidi" w:hAnsiTheme="majorBidi" w:cstheme="majorBidi"/>
                <w:szCs w:val="24"/>
                <w:rtl/>
              </w:rPr>
              <w:t>ملفات أعضاء هيئة التدريس والكوادر الفنية المساعدة (تتضمن الشهادات، والعقود، والمعادلة للشهادة غير الأردنية).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2</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البرنامج التدريسي والعبء الدراسي الحالي لأعضاء هيئة التدريس والكوادر المساعدة.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3</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الخطة الدراسية للتخصص المعني وبقية التخصصات في الكلية نفسها.</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4</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تحديد التخصصات الأخرى التي تعطي مواد للتخصص المعني  وعدد ساعاتها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5</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تحديد التخصصات الأخرى التي تأخذ من التخصص </w:t>
            </w:r>
          </w:p>
          <w:p w:rsidR="00637E9B"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المعني وعدد ساعاتها وعدد طلبتها</w:t>
            </w:r>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(مواد تخصص/ متطلب جامعة/متطلب كلية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6</w:t>
            </w:r>
          </w:p>
        </w:tc>
        <w:tc>
          <w:tcPr>
            <w:tcW w:w="4950" w:type="dxa"/>
          </w:tcPr>
          <w:p w:rsidR="00E871F2"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جدول يبين أعداد الطلبة في الفصل الدراسي الحالي حسب السنة ( الجامعة</w:t>
            </w:r>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والكلية والتخصص).</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7</w:t>
            </w:r>
          </w:p>
        </w:tc>
        <w:tc>
          <w:tcPr>
            <w:tcW w:w="4950" w:type="dxa"/>
          </w:tcPr>
          <w:p w:rsidR="00637E9B" w:rsidRPr="00E871F2" w:rsidRDefault="00637E9B" w:rsidP="00E871F2">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كشف رواتب أعضاء هيئة التدريس لآخر ثلاثة أشهر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8</w:t>
            </w:r>
          </w:p>
        </w:tc>
        <w:tc>
          <w:tcPr>
            <w:tcW w:w="4950" w:type="dxa"/>
          </w:tcPr>
          <w:p w:rsidR="00637E9B" w:rsidRPr="00E871F2" w:rsidRDefault="00637E9B" w:rsidP="00751863">
            <w:pPr>
              <w:tabs>
                <w:tab w:val="num" w:pos="554"/>
                <w:tab w:val="num" w:pos="746"/>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كشف يبين المختبرات التي تتوفر لطلبة التخصص </w:t>
            </w:r>
          </w:p>
          <w:p w:rsidR="00637E9B" w:rsidRPr="00E871F2" w:rsidRDefault="00637E9B" w:rsidP="00751863">
            <w:pPr>
              <w:tabs>
                <w:tab w:val="num" w:pos="554"/>
                <w:tab w:val="num" w:pos="74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والأجهزة والتجهيزات المتوفرة في الكلية والقسم.</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9</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كشف تفصيلي عن الكتب والدوريات والعناوين المتوفرة للتخصص في المكتبة.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10</w:t>
            </w:r>
          </w:p>
        </w:tc>
        <w:tc>
          <w:tcPr>
            <w:tcW w:w="4950" w:type="dxa"/>
          </w:tcPr>
          <w:p w:rsidR="00637E9B" w:rsidRPr="00E871F2" w:rsidRDefault="00637E9B" w:rsidP="003104AE">
            <w:pPr>
              <w:tabs>
                <w:tab w:val="num" w:pos="554"/>
                <w:tab w:val="left" w:pos="92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lang w:bidi="ar-JO"/>
              </w:rPr>
              <w:t>تعبئة النم</w:t>
            </w:r>
            <w:r w:rsidR="003104AE">
              <w:rPr>
                <w:rFonts w:asciiTheme="majorBidi" w:hAnsiTheme="majorBidi" w:cstheme="majorBidi" w:hint="cs"/>
                <w:szCs w:val="24"/>
                <w:rtl/>
                <w:lang w:bidi="ar-JO"/>
              </w:rPr>
              <w:t>اذج</w:t>
            </w:r>
            <w:r w:rsidRPr="00E871F2">
              <w:rPr>
                <w:rFonts w:asciiTheme="majorBidi" w:hAnsiTheme="majorBidi" w:cstheme="majorBidi"/>
                <w:szCs w:val="24"/>
                <w:rtl/>
                <w:lang w:bidi="ar-JO"/>
              </w:rPr>
              <w:t xml:space="preserve"> </w:t>
            </w:r>
            <w:r w:rsidR="003104AE">
              <w:rPr>
                <w:rFonts w:asciiTheme="majorBidi" w:hAnsiTheme="majorBidi" w:cstheme="majorBidi" w:hint="cs"/>
                <w:szCs w:val="24"/>
                <w:rtl/>
                <w:lang w:bidi="ar-JO"/>
              </w:rPr>
              <w:t>المطلوبه</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bl>
    <w:p w:rsidR="00637E9B" w:rsidRPr="00E871F2" w:rsidRDefault="00637E9B" w:rsidP="00637E9B">
      <w:pPr>
        <w:ind w:left="-437" w:right="-851"/>
        <w:jc w:val="lowKashida"/>
        <w:rPr>
          <w:rFonts w:asciiTheme="majorBidi" w:hAnsiTheme="majorBidi" w:cstheme="majorBidi"/>
          <w:b/>
          <w:bCs/>
          <w:szCs w:val="24"/>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Pr="00E871F2" w:rsidRDefault="00F41E7B"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 xml:space="preserve">بطاقة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r w:rsidRPr="00E871F2">
        <w:rPr>
          <w:rFonts w:asciiTheme="majorBidi" w:hAnsiTheme="majorBidi" w:cstheme="majorBidi"/>
          <w:b/>
          <w:bCs/>
          <w:szCs w:val="24"/>
          <w:rtl/>
        </w:rPr>
        <w:t>تعبىء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r w:rsidRPr="00E871F2">
              <w:rPr>
                <w:rFonts w:asciiTheme="majorBidi" w:hAnsiTheme="majorBidi" w:cstheme="majorBidi"/>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الطلبة الفعلي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F41E7B" w:rsidRPr="00E871F2" w:rsidRDefault="00F41E7B"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بطاقة كليه</w:t>
      </w:r>
    </w:p>
    <w:p w:rsidR="00C7479E"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الطلبة المسجلين في الكلية للفصل (  )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  )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الطاقة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Pr="00E871F2" w:rsidRDefault="00F41E7B"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تخصص</w:t>
      </w:r>
    </w:p>
    <w:p w:rsidR="009251C0"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الجامعه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التخصص التخصص للفصل (  )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Pr="00E871F2" w:rsidRDefault="00E871F2" w:rsidP="009251C0">
      <w:pPr>
        <w:ind w:left="-437" w:right="-851"/>
        <w:jc w:val="lowKashida"/>
        <w:rPr>
          <w:rFonts w:asciiTheme="majorBidi" w:hAnsiTheme="majorBidi" w:cstheme="majorBidi"/>
          <w:b/>
          <w:bCs/>
          <w:szCs w:val="24"/>
          <w:rtl/>
        </w:rPr>
      </w:pPr>
    </w:p>
    <w:p w:rsidR="00690C0B" w:rsidRPr="00E871F2" w:rsidRDefault="00E871F2" w:rsidP="00690C0B">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1552" behindDoc="0" locked="0" layoutInCell="1" allowOverlap="1" wp14:anchorId="6850938C" wp14:editId="7639608F">
                <wp:simplePos x="0" y="0"/>
                <wp:positionH relativeFrom="column">
                  <wp:posOffset>2055495</wp:posOffset>
                </wp:positionH>
                <wp:positionV relativeFrom="paragraph">
                  <wp:posOffset>5080</wp:posOffset>
                </wp:positionV>
                <wp:extent cx="1945005" cy="380365"/>
                <wp:effectExtent l="0" t="0" r="17145" b="19685"/>
                <wp:wrapNone/>
                <wp:docPr id="2" name="Rectangle 2"/>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61.85pt;margin-top:.4pt;width:153.1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O2bAIAACQFAAAOAAAAZHJzL2Uyb0RvYy54bWysVN9P2zAQfp+0/8Hy+0hSWgYVKapATJMQ&#10;Q8DEs+vYbTTH553dJt1fv7OTBsb6NO3FufP9/vKdL6+6xrCdQl+DLXlxknOmrISqtuuSf3++/XTO&#10;mQ/CVsKAVSXfK8+vFh8/XLZuriawAVMpZJTE+nnrSr4Jwc2zzMuNaoQ/AacsGTVgIwKpuM4qFC1l&#10;b0w2yfOzrAWsHIJU3tPtTW/ki5RfayXDN629CsyUnHoL6cR0ruKZLS7FfI3CbWo5tCH+oYtG1JaK&#10;jqluRBBsi/VfqZpaInjQ4URCk4HWtVRpBpqmyN9N87QRTqVZCBzvRpj8/0sr73cPyOqq5BPOrGjo&#10;Fz0SaMKujWKTCE/r/Jy8ntwDDponMc7aaWzil6ZgXYJ0P0KqusAkXRYX01mezziTZDs9z0/PZjFp&#10;9hrt0IcvChoWhZIjVU9Iit2dD73rwSUWMzbexab6NpIU9kb1xkelaRoqPElJEo/UtUG2E8QAIaWy&#10;oRg6MJa8Y5iujRkDi2OBZgwafGOYSvwaA/NjgX9WHCNSVbBhDG5qC3gsQfXj0K7u/Q/T9zPH8UO3&#10;6oZfs4JqT/8ToSe6d/K2JljvhA8PAonZtAO0reEbHdpAW3IYJM42gL+O3Ud/IhxZOWtpU0ruf24F&#10;Ks7MV0tUvCim07haSZnOPk9IwbeW1VuL3TbXQL+ioHfBySRG/2AOokZoXmipl7EqmYSVVLvkMuBB&#10;uQ79BtOzINVymdxonZwId/bJyZg8Ahxp89y9CHQDtwKx8h4OWyXm7yjW+8ZIC8ttAF0n/kWIe1wH&#10;6GkVE4OHZyPu+ls9eb0+bovfAAAA//8DAFBLAwQUAAYACAAAACEAU49QaNwAAAAHAQAADwAAAGRy&#10;cy9kb3ducmV2LnhtbEyPwU7DMBBE70j8g7WVuFGniZRCiFNVSJwQSLTl7sbbJEq8jmKndfv1LCe4&#10;7WhGs2/KTbSDOOPkO0cKVssEBFLtTEeNgsP+7fEJhA+ajB4coYIrethU93elLoy70Beed6ERXEK+&#10;0AraEMZCSl+3aLVfuhGJvZObrA4sp0aaSV+43A4yTZJcWt0Rf2j1iK8t1v1utgq2aZxv9cc1PzzL&#10;2+r9+7O3NvZKPSzi9gVEwBj+wvCLz+hQMdPRzWS8GBRkabbmqAIewHaeJTztyEeyBlmV8j9/9QMA&#10;AP//AwBQSwECLQAUAAYACAAAACEAtoM4kv4AAADhAQAAEwAAAAAAAAAAAAAAAAAAAAAAW0NvbnRl&#10;bnRfVHlwZXNdLnhtbFBLAQItABQABgAIAAAAIQA4/SH/1gAAAJQBAAALAAAAAAAAAAAAAAAAAC8B&#10;AABfcmVscy8ucmVsc1BLAQItABQABgAIAAAAIQBDUqO2bAIAACQFAAAOAAAAAAAAAAAAAAAAAC4C&#10;AABkcnMvZTJvRG9jLnhtbFBLAQItABQABgAIAAAAIQBTj1Bo3AAAAAcBAAAPAAAAAAAAAAAAAAAA&#10;AMYEAABkcnMvZG93bnJldi54bWxQSwUGAAAAAAQABADzAAAAzwUAAAAA&#10;" fillcolor="white [3201]" strokecolor="#4f81bd [3204]" strokeweight="2pt">
                <v:textbo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9251C0" w:rsidRDefault="009251C0" w:rsidP="00690C0B">
                      <w:pPr>
                        <w:jc w:val="center"/>
                      </w:pPr>
                    </w:p>
                  </w:txbxContent>
                </v:textbox>
              </v:rect>
            </w:pict>
          </mc:Fallback>
        </mc:AlternateContent>
      </w:r>
    </w:p>
    <w:p w:rsidR="00690C0B" w:rsidRPr="00E871F2" w:rsidRDefault="00690C0B" w:rsidP="00690C0B">
      <w:pPr>
        <w:ind w:hanging="101"/>
        <w:jc w:val="center"/>
        <w:rPr>
          <w:rFonts w:asciiTheme="majorBidi" w:hAnsiTheme="majorBidi" w:cstheme="majorBidi"/>
          <w:b/>
          <w:bCs/>
          <w:szCs w:val="24"/>
        </w:rPr>
      </w:pPr>
    </w:p>
    <w:p w:rsidR="00690C0B" w:rsidRPr="00E871F2" w:rsidRDefault="00690C0B" w:rsidP="00690C0B">
      <w:pPr>
        <w:rPr>
          <w:rFonts w:asciiTheme="majorBidi" w:hAnsiTheme="majorBidi" w:cstheme="majorBidi"/>
          <w:b/>
          <w:bCs/>
          <w:szCs w:val="24"/>
          <w:rtl/>
        </w:rPr>
      </w:pPr>
    </w:p>
    <w:p w:rsidR="00690C0B" w:rsidRPr="00E871F2" w:rsidRDefault="00690C0B" w:rsidP="006C064A">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البكالوريوس في تخصص</w:t>
      </w:r>
      <w:r w:rsidRPr="00E871F2">
        <w:rPr>
          <w:rFonts w:asciiTheme="majorBidi" w:hAnsiTheme="majorBidi" w:cstheme="majorBidi"/>
          <w:szCs w:val="24"/>
        </w:rPr>
        <w:t xml:space="preserve">  </w:t>
      </w:r>
      <w:proofErr w:type="spellStart"/>
      <w:r w:rsidRPr="00E871F2">
        <w:rPr>
          <w:rFonts w:asciiTheme="majorBidi" w:hAnsiTheme="majorBidi" w:cstheme="majorBidi"/>
          <w:color w:val="FF0000"/>
          <w:szCs w:val="24"/>
        </w:rPr>
        <w:t>xxxx</w:t>
      </w:r>
      <w:proofErr w:type="spellEnd"/>
      <w:r w:rsidRPr="00E871F2">
        <w:rPr>
          <w:rFonts w:asciiTheme="majorBidi" w:hAnsiTheme="majorBidi" w:cstheme="majorBidi"/>
          <w:color w:val="FF0000"/>
          <w:szCs w:val="24"/>
        </w:rPr>
        <w:t xml:space="preserve"> </w:t>
      </w:r>
      <w:r w:rsidRPr="00E871F2">
        <w:rPr>
          <w:rFonts w:asciiTheme="majorBidi" w:hAnsiTheme="majorBidi" w:cstheme="majorBidi"/>
          <w:color w:val="FF0000"/>
          <w:szCs w:val="24"/>
          <w:rtl/>
        </w:rPr>
        <w:t>/بكالوريوس</w:t>
      </w:r>
      <w:r w:rsidRPr="00E871F2">
        <w:rPr>
          <w:rFonts w:asciiTheme="majorBidi" w:hAnsiTheme="majorBidi" w:cstheme="majorBidi"/>
          <w:color w:val="FF0000"/>
          <w:szCs w:val="24"/>
        </w:rPr>
        <w:t xml:space="preserve">  </w:t>
      </w:r>
      <w:r w:rsidRPr="00E871F2">
        <w:rPr>
          <w:rFonts w:asciiTheme="majorBidi" w:hAnsiTheme="majorBidi" w:cstheme="majorBidi"/>
          <w:szCs w:val="24"/>
          <w:rtl/>
        </w:rPr>
        <w:t xml:space="preserve">(  </w:t>
      </w:r>
      <w:proofErr w:type="spellStart"/>
      <w:r w:rsidRPr="00E871F2">
        <w:rPr>
          <w:rFonts w:asciiTheme="majorBidi" w:hAnsiTheme="majorBidi" w:cstheme="majorBidi"/>
          <w:color w:val="FF0000"/>
          <w:szCs w:val="24"/>
        </w:rPr>
        <w:t>xxxxx</w:t>
      </w:r>
      <w:proofErr w:type="spellEnd"/>
      <w:r w:rsidRPr="00E871F2">
        <w:rPr>
          <w:rFonts w:asciiTheme="majorBidi" w:hAnsiTheme="majorBidi" w:cstheme="majorBidi"/>
          <w:szCs w:val="24"/>
          <w:rtl/>
        </w:rPr>
        <w:t xml:space="preserve">    ) ساعة معتمدة وهذا (</w:t>
      </w:r>
      <w:r w:rsidRPr="00E871F2">
        <w:rPr>
          <w:rFonts w:asciiTheme="majorBidi" w:hAnsiTheme="majorBidi" w:cstheme="majorBidi"/>
          <w:color w:val="FF0000"/>
          <w:szCs w:val="24"/>
          <w:rtl/>
        </w:rPr>
        <w:t>مطابق/ غير مطابق</w:t>
      </w:r>
      <w:r w:rsidRPr="00E871F2">
        <w:rPr>
          <w:rFonts w:asciiTheme="majorBidi" w:hAnsiTheme="majorBidi" w:cstheme="majorBidi"/>
          <w:szCs w:val="24"/>
          <w:rtl/>
        </w:rPr>
        <w:t>) لمتطلبات معايير الاعتماد الخاص للتخصص.</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690C0B" w:rsidRPr="00E871F2" w:rsidRDefault="00690C0B" w:rsidP="00690C0B">
      <w:pPr>
        <w:rPr>
          <w:rFonts w:asciiTheme="majorBidi" w:hAnsiTheme="majorBidi" w:cstheme="majorBidi"/>
          <w:b/>
          <w:bCs/>
          <w:szCs w:val="24"/>
          <w:rtl/>
        </w:rPr>
      </w:pPr>
      <w:r w:rsidRPr="00E871F2">
        <w:rPr>
          <w:rFonts w:asciiTheme="majorBidi" w:hAnsiTheme="majorBidi" w:cstheme="majorBidi"/>
          <w:b/>
          <w:bCs/>
          <w:szCs w:val="24"/>
          <w:rtl/>
        </w:rPr>
        <w:t xml:space="preserve">جدول رقم (1): توزيع الساعات المعتمدة في الخطة الدراسية </w:t>
      </w:r>
    </w:p>
    <w:tbl>
      <w:tblPr>
        <w:bidiVisual/>
        <w:tblW w:w="9207" w:type="dxa"/>
        <w:tblInd w:w="-2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3"/>
        <w:gridCol w:w="1814"/>
        <w:gridCol w:w="2308"/>
        <w:gridCol w:w="2552"/>
      </w:tblGrid>
      <w:tr w:rsidR="00690C0B" w:rsidRPr="00E871F2" w:rsidTr="009251C0">
        <w:trPr>
          <w:trHeight w:val="1005"/>
        </w:trPr>
        <w:tc>
          <w:tcPr>
            <w:tcW w:w="2533" w:type="dxa"/>
            <w:tcBorders>
              <w:top w:val="double" w:sz="4" w:space="0" w:color="auto"/>
              <w:left w:val="doub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1814"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مجموع الساعات المعتمدة</w:t>
            </w:r>
          </w:p>
        </w:tc>
        <w:tc>
          <w:tcPr>
            <w:tcW w:w="2308"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النسبة المئوية من مجموع ساعات الخطة الدراسية</w:t>
            </w:r>
          </w:p>
        </w:tc>
        <w:tc>
          <w:tcPr>
            <w:tcW w:w="2552" w:type="dxa"/>
            <w:tcBorders>
              <w:top w:val="double" w:sz="4" w:space="0" w:color="auto"/>
              <w:left w:val="single" w:sz="4" w:space="0" w:color="auto"/>
              <w:bottom w:val="double" w:sz="4" w:space="0" w:color="auto"/>
              <w:right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 xml:space="preserve">ملاحظات اللجنة </w:t>
            </w:r>
          </w:p>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(ذكر السبب في حالة غير مطابق)</w:t>
            </w:r>
          </w:p>
        </w:tc>
      </w:tr>
      <w:tr w:rsidR="00690C0B" w:rsidRPr="00E871F2" w:rsidTr="009251C0">
        <w:tc>
          <w:tcPr>
            <w:tcW w:w="2533" w:type="dxa"/>
            <w:tcBorders>
              <w:top w:val="doub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الجامعة</w:t>
            </w:r>
          </w:p>
        </w:tc>
        <w:tc>
          <w:tcPr>
            <w:tcW w:w="1814"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pStyle w:val="Heading9"/>
              <w:rPr>
                <w:rFonts w:asciiTheme="majorBidi" w:hAnsiTheme="majorBidi" w:cstheme="majorBidi"/>
                <w:sz w:val="24"/>
                <w:szCs w:val="24"/>
              </w:rPr>
            </w:pPr>
          </w:p>
        </w:tc>
        <w:tc>
          <w:tcPr>
            <w:tcW w:w="2308"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doub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i/>
                <w:iCs/>
                <w:color w:val="FF0000"/>
                <w:szCs w:val="24"/>
                <w:rtl/>
                <w:lang w:bidi="ar-JO"/>
              </w:rPr>
              <w:t>غير مطابق لمعايير الاعتماد</w:t>
            </w:r>
            <w:r w:rsidRPr="00E871F2">
              <w:rPr>
                <w:rFonts w:asciiTheme="majorBidi" w:hAnsiTheme="majorBidi" w:cstheme="majorBidi"/>
                <w:color w:val="FF0000"/>
                <w:szCs w:val="24"/>
                <w:rtl/>
                <w:lang w:bidi="ar-JO"/>
              </w:rPr>
              <w:t xml:space="preserve"> </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الكلية</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 xml:space="preserve">متطلبات القسم </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المواد الحرة</w:t>
            </w:r>
          </w:p>
        </w:tc>
        <w:tc>
          <w:tcPr>
            <w:tcW w:w="1814"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308"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552" w:type="dxa"/>
            <w:tcBorders>
              <w:top w:val="sing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doub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المجموع الكلي</w:t>
            </w:r>
          </w:p>
        </w:tc>
        <w:tc>
          <w:tcPr>
            <w:tcW w:w="1814"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308"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552" w:type="dxa"/>
            <w:tcBorders>
              <w:top w:val="doub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tabs>
          <w:tab w:val="left" w:pos="619"/>
        </w:tabs>
        <w:jc w:val="both"/>
        <w:rPr>
          <w:rFonts w:asciiTheme="majorBidi" w:hAnsiTheme="majorBidi" w:cstheme="majorBidi"/>
          <w:b/>
          <w:bCs/>
          <w:sz w:val="24"/>
          <w:szCs w:val="24"/>
          <w:rtl/>
        </w:rPr>
      </w:pPr>
      <w:r w:rsidRPr="00E871F2">
        <w:rPr>
          <w:rFonts w:asciiTheme="majorBidi" w:hAnsiTheme="majorBidi" w:cstheme="majorBidi"/>
          <w:b/>
          <w:bCs/>
          <w:sz w:val="24"/>
          <w:szCs w:val="24"/>
          <w:rtl/>
        </w:rPr>
        <w:t>*تعبأ من قبل اللجنة</w:t>
      </w:r>
    </w:p>
    <w:p w:rsidR="00690C0B" w:rsidRPr="00E871F2" w:rsidRDefault="00690C0B" w:rsidP="006C064A">
      <w:pPr>
        <w:pStyle w:val="BodyText"/>
        <w:numPr>
          <w:ilvl w:val="0"/>
          <w:numId w:val="8"/>
        </w:numPr>
        <w:tabs>
          <w:tab w:val="clear" w:pos="979"/>
          <w:tab w:val="num" w:pos="439"/>
        </w:tabs>
        <w:ind w:left="439"/>
        <w:jc w:val="both"/>
        <w:rPr>
          <w:rFonts w:asciiTheme="majorBidi" w:hAnsiTheme="majorBidi" w:cstheme="majorBidi"/>
          <w:b/>
          <w:bCs/>
          <w:sz w:val="24"/>
          <w:szCs w:val="24"/>
        </w:rPr>
      </w:pPr>
      <w:r w:rsidRPr="00E871F2">
        <w:rPr>
          <w:rFonts w:asciiTheme="majorBidi" w:hAnsiTheme="majorBidi" w:cstheme="majorBidi"/>
          <w:b/>
          <w:bCs/>
          <w:sz w:val="24"/>
          <w:szCs w:val="24"/>
          <w:rtl/>
        </w:rPr>
        <w:t>المجالات المعرفية:</w:t>
      </w:r>
    </w:p>
    <w:p w:rsidR="00690C0B" w:rsidRPr="00E871F2" w:rsidRDefault="00690C0B" w:rsidP="00690C0B">
      <w:pPr>
        <w:pStyle w:val="BodyText"/>
        <w:jc w:val="both"/>
        <w:rPr>
          <w:rFonts w:asciiTheme="majorBidi" w:hAnsiTheme="majorBidi" w:cstheme="majorBidi"/>
          <w:sz w:val="24"/>
          <w:szCs w:val="24"/>
          <w:rtl/>
        </w:rPr>
      </w:pPr>
      <w:r w:rsidRPr="00E871F2">
        <w:rPr>
          <w:rFonts w:asciiTheme="majorBidi" w:hAnsiTheme="majorBidi" w:cstheme="majorBidi"/>
          <w:sz w:val="24"/>
          <w:szCs w:val="24"/>
          <w:rtl/>
        </w:rPr>
        <w:t>يبين الجدول التالي المجالات المعرفية التي تغطيها الخطة الدراسية وملاحظات اللجنة على منها:</w:t>
      </w:r>
    </w:p>
    <w:p w:rsidR="00690C0B" w:rsidRDefault="00690C0B" w:rsidP="00690C0B">
      <w:pPr>
        <w:pStyle w:val="BodyText"/>
        <w:rPr>
          <w:rFonts w:asciiTheme="majorBidi" w:hAnsiTheme="majorBidi" w:cstheme="majorBidi"/>
          <w:b/>
          <w:bCs/>
          <w:sz w:val="24"/>
          <w:szCs w:val="24"/>
          <w:rtl/>
        </w:rPr>
      </w:pPr>
      <w:r w:rsidRPr="00E871F2">
        <w:rPr>
          <w:rFonts w:asciiTheme="majorBidi" w:hAnsiTheme="majorBidi" w:cstheme="majorBidi"/>
          <w:b/>
          <w:bCs/>
          <w:sz w:val="24"/>
          <w:szCs w:val="24"/>
          <w:rtl/>
        </w:rPr>
        <w:t xml:space="preserve">جدول رقم (2): المجالات المعرفية التي اشتملت عليها الخطة الدراسية </w:t>
      </w:r>
    </w:p>
    <w:p w:rsidR="00E871F2" w:rsidRPr="00E871F2" w:rsidRDefault="00E871F2" w:rsidP="00690C0B">
      <w:pPr>
        <w:pStyle w:val="BodyText"/>
        <w:rPr>
          <w:rFonts w:asciiTheme="majorBidi" w:hAnsiTheme="majorBidi" w:cstheme="majorBidi"/>
          <w:b/>
          <w:bCs/>
          <w:sz w:val="24"/>
          <w:szCs w:val="24"/>
          <w:rtl/>
          <w:lang w:bidi="ar-JO"/>
        </w:rPr>
      </w:pPr>
    </w:p>
    <w:tbl>
      <w:tblPr>
        <w:bidiVisual/>
        <w:tblW w:w="0" w:type="auto"/>
        <w:jc w:val="center"/>
        <w:tblInd w:w="-2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77"/>
        <w:gridCol w:w="2145"/>
        <w:gridCol w:w="3305"/>
      </w:tblGrid>
      <w:tr w:rsidR="00690C0B" w:rsidRPr="00E871F2" w:rsidTr="009251C0">
        <w:trPr>
          <w:trHeight w:val="1005"/>
          <w:jc w:val="center"/>
        </w:trPr>
        <w:tc>
          <w:tcPr>
            <w:tcW w:w="367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المجالات المعرفية كما وردت في المعايير</w:t>
            </w:r>
          </w:p>
        </w:tc>
        <w:tc>
          <w:tcPr>
            <w:tcW w:w="2145" w:type="dxa"/>
            <w:tcBorders>
              <w:top w:val="double" w:sz="4" w:space="0" w:color="auto"/>
              <w:bottom w:val="double" w:sz="4" w:space="0" w:color="auto"/>
            </w:tcBorders>
            <w:shd w:val="clear" w:color="auto" w:fill="C0C0C0"/>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عدد الساعات المعتمدة المقابلة في الخطة</w:t>
            </w:r>
          </w:p>
        </w:tc>
        <w:tc>
          <w:tcPr>
            <w:tcW w:w="3305"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ملاحظات اللجنة</w:t>
            </w:r>
          </w:p>
        </w:tc>
      </w:tr>
      <w:tr w:rsidR="00690C0B" w:rsidRPr="00E871F2" w:rsidTr="009251C0">
        <w:trPr>
          <w:jc w:val="center"/>
        </w:trPr>
        <w:tc>
          <w:tcPr>
            <w:tcW w:w="3677" w:type="dxa"/>
            <w:tcBorders>
              <w:top w:val="double" w:sz="4" w:space="0" w:color="auto"/>
            </w:tcBorders>
          </w:tcPr>
          <w:p w:rsidR="00690C0B" w:rsidRPr="00E871F2" w:rsidRDefault="00690C0B" w:rsidP="009251C0">
            <w:pPr>
              <w:pStyle w:val="BodyText"/>
              <w:rPr>
                <w:rFonts w:asciiTheme="majorBidi" w:hAnsiTheme="majorBidi" w:cstheme="majorBidi"/>
                <w:sz w:val="24"/>
                <w:szCs w:val="24"/>
              </w:rPr>
            </w:pPr>
          </w:p>
        </w:tc>
        <w:tc>
          <w:tcPr>
            <w:tcW w:w="2145" w:type="dxa"/>
            <w:tcBorders>
              <w:top w:val="double" w:sz="4" w:space="0" w:color="auto"/>
            </w:tcBorders>
          </w:tcPr>
          <w:p w:rsidR="00690C0B" w:rsidRPr="00E871F2" w:rsidRDefault="00690C0B" w:rsidP="009251C0">
            <w:pPr>
              <w:pStyle w:val="Heading9"/>
              <w:rPr>
                <w:rFonts w:asciiTheme="majorBidi" w:hAnsiTheme="majorBidi" w:cstheme="majorBidi"/>
                <w:sz w:val="24"/>
                <w:szCs w:val="24"/>
              </w:rPr>
            </w:pPr>
          </w:p>
        </w:tc>
        <w:tc>
          <w:tcPr>
            <w:tcW w:w="3305" w:type="dxa"/>
            <w:tcBorders>
              <w:top w:val="double" w:sz="4" w:space="0" w:color="auto"/>
            </w:tcBorders>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i/>
                <w:iCs/>
                <w:color w:val="FF0000"/>
                <w:szCs w:val="24"/>
                <w:lang w:bidi="ar-JO"/>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rPr>
          <w:jc w:val="center"/>
        </w:trPr>
        <w:tc>
          <w:tcPr>
            <w:tcW w:w="3677" w:type="dxa"/>
          </w:tcPr>
          <w:p w:rsidR="00690C0B" w:rsidRPr="00E871F2" w:rsidRDefault="00690C0B" w:rsidP="009251C0">
            <w:pPr>
              <w:pStyle w:val="BodyText"/>
              <w:rPr>
                <w:rFonts w:asciiTheme="majorBidi" w:hAnsiTheme="majorBidi" w:cstheme="majorBidi"/>
                <w:sz w:val="24"/>
                <w:szCs w:val="24"/>
              </w:rPr>
            </w:pPr>
          </w:p>
        </w:tc>
        <w:tc>
          <w:tcPr>
            <w:tcW w:w="2145" w:type="dxa"/>
          </w:tcPr>
          <w:p w:rsidR="00690C0B" w:rsidRPr="00E871F2" w:rsidRDefault="00690C0B" w:rsidP="009251C0">
            <w:pPr>
              <w:jc w:val="center"/>
              <w:rPr>
                <w:rFonts w:asciiTheme="majorBidi" w:hAnsiTheme="majorBidi" w:cstheme="majorBidi"/>
                <w:szCs w:val="24"/>
              </w:rPr>
            </w:pPr>
          </w:p>
        </w:tc>
        <w:tc>
          <w:tcPr>
            <w:tcW w:w="3305" w:type="dxa"/>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690C0B" w:rsidRPr="00E871F2" w:rsidRDefault="00690C0B" w:rsidP="00690C0B">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w:lastRenderedPageBreak/>
        <mc:AlternateContent>
          <mc:Choice Requires="wps">
            <w:drawing>
              <wp:anchor distT="0" distB="0" distL="114300" distR="114300" simplePos="0" relativeHeight="251672576" behindDoc="0" locked="0" layoutInCell="1" allowOverlap="1" wp14:anchorId="2B33C892" wp14:editId="7CA243DB">
                <wp:simplePos x="0" y="0"/>
                <wp:positionH relativeFrom="column">
                  <wp:posOffset>1185062</wp:posOffset>
                </wp:positionH>
                <wp:positionV relativeFrom="paragraph">
                  <wp:posOffset>56642</wp:posOffset>
                </wp:positionV>
                <wp:extent cx="3291840" cy="409651"/>
                <wp:effectExtent l="0" t="0" r="22860" b="28575"/>
                <wp:wrapNone/>
                <wp:docPr id="5" name="Rectangle 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93.3pt;margin-top:4.45pt;width:259.2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vqggIAAFYFAAAOAAAAZHJzL2Uyb0RvYy54bWysVFFv2yAQfp+0/4B4X21nSddEcaqoVadJ&#10;VRu1nfpMMMSWgGNAYme/fgd23Kqt9jAtDw5wd9/dfXzH8rLTihyE8w2YkhZnOSXCcKgasyvpz6eb&#10;LxeU+MBMxRQYUdKj8PRy9fnTsrULMYEaVCUcQRDjF60taR2CXWSZ57XQzJ+BFQaNEpxmAbdul1WO&#10;tYiuVTbJ8/OsBVdZB1x4j6fXvZGuEr6Ugod7Kb0IRJUUawvp69J3G7/ZaskWO8ds3fChDPYPVWjW&#10;GEw6Ql2zwMjeNe+gdMMdeJDhjIPOQMqGi9QDdlPkb7p5rJkVqRckx9uRJv//YPndYeNIU5V0Rolh&#10;Gq/oAUljZqcEmUV6WusX6PVoN27YeVzGXjvpdPzHLkiXKD2OlIouEI6HXyfz4mKKzHO0TfP5+ayI&#10;oNlLtHU+fBegSVyU1GH2xCQ73PrQu55cYjIDN41S8TwW1peSVuGoRHRQ5kFI7AiTTxJQ0pK4Uo4c&#10;GKqAcS5MKHpTzSrRH89y/A2ljRGp0AQYkSUmHrEHgKjT99h92YN/DBVJimNw/rfC+uAxImUGE8Zg&#10;3RhwHwEo7GrI3PufSOqpiSyFbtul206e8WQL1REV4KAfDW/5TYMXcct82DCHs4B3h/Md7vEjFbQl&#10;hWFFSQ3u90fn0R8lilZKWpytkvpfe+YEJeqHQfHOi2mUREib6ezbBDfutWX72mL2+grw4gp8SSxP&#10;y+gf1GkpHehnfAbWMSuamOGYu6Q8uNPmKvQzjw8JF+t1csMBtCzcmkfLI3jkOQrtqXtmzg5qDKjj&#10;OzjNIVu8EWXvGyMNrPcBZJMU+8LrcAM4vElKw0MTX4fX++T18hyu/g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wsOr&#10;6oICAABWBQAADgAAAAAAAAAAAAAAAAAuAgAAZHJzL2Uyb0RvYy54bWxQSwECLQAUAAYACAAAACEA&#10;ZDbMDN8AAAAIAQAADwAAAAAAAAAAAAAAAADcBAAAZHJzL2Rvd25yZXYueG1sUEsFBgAAAAAEAAQA&#10;8wAAAOgFAAAAAA==&#10;" filled="f" strokecolor="#243f60 [1604]" strokeweight="2pt">
                <v:textbox>
                  <w:txbxContent>
                    <w:p w:rsidR="009251C0" w:rsidRPr="007E0B7A" w:rsidRDefault="009251C0"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أسماء أعضاء هيئة التدريس</w:t>
      </w:r>
      <w:r w:rsidRPr="00E871F2">
        <w:rPr>
          <w:rFonts w:asciiTheme="majorBidi" w:hAnsiTheme="majorBidi" w:cstheme="majorBidi"/>
          <w:szCs w:val="24"/>
          <w:rtl/>
        </w:rPr>
        <w:t xml:space="preserve"> </w:t>
      </w:r>
      <w:r w:rsidRPr="00E871F2">
        <w:rPr>
          <w:rFonts w:asciiTheme="majorBidi" w:hAnsiTheme="majorBidi" w:cstheme="majorBidi"/>
          <w:b/>
          <w:bCs/>
          <w:szCs w:val="24"/>
          <w:rtl/>
        </w:rPr>
        <w:t>المتفرغين</w:t>
      </w:r>
      <w:r w:rsidRPr="00E871F2">
        <w:rPr>
          <w:rFonts w:asciiTheme="majorBidi" w:hAnsiTheme="majorBidi" w:cstheme="majorBidi"/>
          <w:szCs w:val="24"/>
          <w:rtl/>
        </w:rPr>
        <w:t xml:space="preserve"> </w:t>
      </w:r>
      <w:r w:rsidRPr="00E871F2">
        <w:rPr>
          <w:rFonts w:asciiTheme="majorBidi" w:hAnsiTheme="majorBidi" w:cstheme="majorBidi"/>
          <w:b/>
          <w:bCs/>
          <w:szCs w:val="24"/>
          <w:rtl/>
        </w:rPr>
        <w:t>وغير المتفرغين</w:t>
      </w:r>
      <w:r w:rsidRPr="00E871F2">
        <w:rPr>
          <w:rFonts w:asciiTheme="majorBidi" w:hAnsiTheme="majorBidi" w:cstheme="majorBidi"/>
          <w:szCs w:val="24"/>
          <w:rtl/>
        </w:rPr>
        <w:t xml:space="preserve"> العاملين في التخصص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90C0B">
      <w:pPr>
        <w:pStyle w:val="BodyText2"/>
        <w:jc w:val="center"/>
        <w:rPr>
          <w:rFonts w:asciiTheme="majorBidi" w:hAnsiTheme="majorBidi" w:cstheme="majorBidi"/>
          <w:b/>
          <w:bCs/>
          <w:szCs w:val="24"/>
          <w:rtl/>
        </w:rPr>
      </w:pPr>
      <w:r w:rsidRPr="00E871F2">
        <w:rPr>
          <w:rFonts w:asciiTheme="majorBidi" w:hAnsiTheme="majorBidi" w:cstheme="majorBidi"/>
          <w:szCs w:val="24"/>
          <w:rtl/>
        </w:rPr>
        <w:t>جدول رقم (3): أسماء أعضاء هيئة التدريس في الجامعة وملاحظات اللجنة على كل منهم</w:t>
      </w:r>
    </w:p>
    <w:tbl>
      <w:tblPr>
        <w:bidiVisual/>
        <w:tblW w:w="10161" w:type="dxa"/>
        <w:jc w:val="center"/>
        <w:tblInd w:w="-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1"/>
        <w:gridCol w:w="630"/>
        <w:gridCol w:w="540"/>
        <w:gridCol w:w="540"/>
        <w:gridCol w:w="645"/>
        <w:gridCol w:w="720"/>
        <w:gridCol w:w="720"/>
        <w:gridCol w:w="540"/>
        <w:gridCol w:w="720"/>
        <w:gridCol w:w="900"/>
        <w:gridCol w:w="810"/>
        <w:gridCol w:w="900"/>
        <w:gridCol w:w="720"/>
        <w:gridCol w:w="1015"/>
      </w:tblGrid>
      <w:tr w:rsidR="00690C0B" w:rsidRPr="00E871F2" w:rsidTr="009251C0">
        <w:trPr>
          <w:cantSplit/>
          <w:trHeight w:val="1977"/>
          <w:jc w:val="center"/>
        </w:trPr>
        <w:tc>
          <w:tcPr>
            <w:tcW w:w="761"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690C0B" w:rsidRPr="00E871F2" w:rsidTr="009251C0">
        <w:trPr>
          <w:jc w:val="center"/>
        </w:trPr>
        <w:tc>
          <w:tcPr>
            <w:tcW w:w="761"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3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45"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81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val="restart"/>
            <w:vAlign w:val="center"/>
          </w:tcPr>
          <w:p w:rsidR="00690C0B" w:rsidRPr="00E871F2" w:rsidRDefault="00690C0B" w:rsidP="009251C0">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bl>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90C0B" w:rsidRPr="00E871F2" w:rsidRDefault="00690C0B" w:rsidP="00690C0B">
      <w:pPr>
        <w:jc w:val="lowKashida"/>
        <w:rPr>
          <w:rFonts w:asciiTheme="majorBidi" w:hAnsiTheme="majorBidi" w:cstheme="majorBidi"/>
          <w:szCs w:val="24"/>
          <w:rtl/>
        </w:rPr>
      </w:pP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lastRenderedPageBreak/>
        <w:t xml:space="preserve">يبين الجدول التالي </w:t>
      </w:r>
      <w:r w:rsidRPr="00E871F2">
        <w:rPr>
          <w:rFonts w:asciiTheme="majorBidi" w:hAnsiTheme="majorBidi" w:cstheme="majorBidi"/>
          <w:b/>
          <w:bCs/>
          <w:szCs w:val="24"/>
          <w:rtl/>
        </w:rPr>
        <w:t>عدد أعضاء هيئة التدريس</w:t>
      </w:r>
      <w:r w:rsidRPr="00E871F2">
        <w:rPr>
          <w:rFonts w:asciiTheme="majorBidi" w:hAnsiTheme="majorBidi" w:cstheme="majorBidi"/>
          <w:szCs w:val="24"/>
          <w:rtl/>
        </w:rPr>
        <w:t xml:space="preserve"> المتفرغين وغير المتفرغين </w:t>
      </w:r>
      <w:r w:rsidRPr="00E871F2">
        <w:rPr>
          <w:rFonts w:asciiTheme="majorBidi" w:hAnsiTheme="majorBidi" w:cstheme="majorBidi"/>
          <w:b/>
          <w:bCs/>
          <w:szCs w:val="24"/>
          <w:rtl/>
        </w:rPr>
        <w:t>المعتمدين</w:t>
      </w:r>
      <w:r w:rsidRPr="00E871F2">
        <w:rPr>
          <w:rFonts w:asciiTheme="majorBidi" w:hAnsiTheme="majorBidi" w:cstheme="majorBidi"/>
          <w:szCs w:val="24"/>
          <w:rtl/>
        </w:rPr>
        <w:t xml:space="preserve"> لغايات احتساب الطاقة الاستيعابية وفق ما حددته معايير الاعتماد الخاص:</w:t>
      </w:r>
    </w:p>
    <w:p w:rsidR="00690C0B" w:rsidRPr="00E871F2" w:rsidRDefault="00690C0B" w:rsidP="00690C0B">
      <w:pPr>
        <w:jc w:val="center"/>
        <w:rPr>
          <w:rFonts w:asciiTheme="majorBidi" w:hAnsiTheme="majorBidi" w:cstheme="majorBidi"/>
          <w:b/>
          <w:bCs/>
          <w:szCs w:val="24"/>
          <w:rtl/>
        </w:rPr>
      </w:pP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جدول رقم (4): عدد أعضاء هيئة التدريس المعتمد لغايات احتساب الطاقة الاستيعابية</w:t>
      </w:r>
    </w:p>
    <w:tbl>
      <w:tblPr>
        <w:tblpPr w:leftFromText="180" w:rightFromText="180" w:vertAnchor="text" w:horzAnchor="margin" w:tblpXSpec="center" w:tblpY="147"/>
        <w:bidiVisual/>
        <w:tblW w:w="9608"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83"/>
        <w:gridCol w:w="1002"/>
        <w:gridCol w:w="1650"/>
        <w:gridCol w:w="2573"/>
      </w:tblGrid>
      <w:tr w:rsidR="00690C0B" w:rsidRPr="00E871F2" w:rsidTr="009251C0">
        <w:tc>
          <w:tcPr>
            <w:tcW w:w="438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أعضاء هيئة التدريس</w:t>
            </w:r>
          </w:p>
        </w:tc>
        <w:tc>
          <w:tcPr>
            <w:tcW w:w="1002"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الفعلي الموجود في القسم</w:t>
            </w:r>
          </w:p>
        </w:tc>
        <w:tc>
          <w:tcPr>
            <w:tcW w:w="165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المعتمد لغايات احتساب الطاقة الاستيعابية</w:t>
            </w:r>
          </w:p>
        </w:tc>
        <w:tc>
          <w:tcPr>
            <w:tcW w:w="2573"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(مع بيان السبب)</w:t>
            </w: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المتفرغين من حملة الدكتوراه</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lang w:bidi="ar-JO"/>
              </w:rPr>
              <w:t>عدد أعضاء هيئة التدريس المتفرغين من حملة الماجستير</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tl/>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bottom w:val="single" w:sz="4" w:space="0" w:color="auto"/>
            </w:tcBorders>
          </w:tcPr>
          <w:p w:rsidR="00690C0B" w:rsidRPr="00E871F2" w:rsidRDefault="00690C0B" w:rsidP="009251C0">
            <w:pPr>
              <w:jc w:val="lowKashida"/>
              <w:rPr>
                <w:rFonts w:asciiTheme="majorBidi" w:hAnsiTheme="majorBidi" w:cstheme="majorBidi"/>
                <w:b/>
                <w:bCs/>
                <w:szCs w:val="24"/>
              </w:rPr>
            </w:pPr>
            <w:r w:rsidRPr="00E871F2">
              <w:rPr>
                <w:rFonts w:asciiTheme="majorBidi" w:hAnsiTheme="majorBidi" w:cstheme="majorBidi"/>
                <w:b/>
                <w:bCs/>
                <w:szCs w:val="24"/>
                <w:rtl/>
              </w:rPr>
              <w:t>عدد أعضاء هيئة التدريس غير المتفرغين</w:t>
            </w:r>
          </w:p>
        </w:tc>
        <w:tc>
          <w:tcPr>
            <w:tcW w:w="1002"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rPr>
              <w:t>نسبة الأردنيين من حملة الدكتوراه إلى مجموع أعضاء هيئة التدريس المتفرغين من حملة الدكتوراه</w:t>
            </w:r>
          </w:p>
        </w:tc>
        <w:tc>
          <w:tcPr>
            <w:tcW w:w="1002"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doub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lang w:bidi="ar-JO"/>
              </w:rPr>
              <w:t>المجموع الكلي</w:t>
            </w:r>
          </w:p>
        </w:tc>
        <w:tc>
          <w:tcPr>
            <w:tcW w:w="1002"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tl/>
              </w:rPr>
            </w:pPr>
          </w:p>
        </w:tc>
        <w:tc>
          <w:tcPr>
            <w:tcW w:w="1650"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Pr>
            </w:pPr>
          </w:p>
        </w:tc>
        <w:tc>
          <w:tcPr>
            <w:tcW w:w="2573" w:type="dxa"/>
            <w:tcBorders>
              <w:top w:val="double" w:sz="4" w:space="0" w:color="auto"/>
              <w:bottom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Default="00690C0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Pr="00E871F2" w:rsidRDefault="00F41E7B" w:rsidP="00690C0B">
      <w:pPr>
        <w:ind w:left="79"/>
        <w:jc w:val="lowKashida"/>
        <w:rPr>
          <w:rFonts w:asciiTheme="majorBidi" w:hAnsiTheme="majorBidi" w:cstheme="majorBidi"/>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lastRenderedPageBreak/>
        <w:t>3- تغطية أعضاء الهيئة التدريسية للمجالات المعرفية التي تغطيها الخطة الدراسية:</w:t>
      </w:r>
    </w:p>
    <w:tbl>
      <w:tblPr>
        <w:tblpPr w:leftFromText="180" w:rightFromText="180" w:vertAnchor="text" w:horzAnchor="margin" w:tblpY="1336"/>
        <w:tblOverlap w:val="never"/>
        <w:bidiVisual/>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67"/>
        <w:gridCol w:w="1086"/>
        <w:gridCol w:w="1084"/>
        <w:gridCol w:w="1084"/>
        <w:gridCol w:w="1084"/>
        <w:gridCol w:w="1730"/>
      </w:tblGrid>
      <w:tr w:rsidR="00F41E7B" w:rsidRPr="00E871F2" w:rsidTr="00F41E7B">
        <w:trPr>
          <w:trHeight w:val="1005"/>
        </w:trPr>
        <w:tc>
          <w:tcPr>
            <w:tcW w:w="3367" w:type="dxa"/>
            <w:tcBorders>
              <w:top w:val="double" w:sz="4" w:space="0" w:color="auto"/>
              <w:bottom w:val="double" w:sz="4" w:space="0" w:color="auto"/>
            </w:tcBorders>
            <w:shd w:val="clear" w:color="auto" w:fill="C0C0C0"/>
            <w:vAlign w:val="center"/>
          </w:tcPr>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83840" behindDoc="0" locked="0" layoutInCell="1" allowOverlap="1" wp14:anchorId="47737398" wp14:editId="33266E47">
                      <wp:simplePos x="0" y="0"/>
                      <wp:positionH relativeFrom="column">
                        <wp:posOffset>-31750</wp:posOffset>
                      </wp:positionH>
                      <wp:positionV relativeFrom="paragraph">
                        <wp:posOffset>68580</wp:posOffset>
                      </wp:positionV>
                      <wp:extent cx="2057400" cy="800100"/>
                      <wp:effectExtent l="12700" t="6985" r="635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pt" to="15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XPKQIAAEU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jBTp&#10;oUU7b4loO48qrRQIqC2aBZ0G4woIr9TWhkrpUe3Mk6bfHFK66ohqeeT7fDIAkoWM5FVK2DgDt+2H&#10;T5pBDHnxOop2bGyPGinMx5AYwEEYdIxdOt26xI8eUTicpNOHPIVmUvDNU5AttjEhRcAJ2cY6/4Hr&#10;HgWjxFKooCIpyOHJ+cDrV0g4VnojpIyTIBUaSryYTqYxwWkpWHCGMGfbfSUtOpAwS/GLRYLnPszq&#10;F8UiWMcJW19sT4Q823C5VAEP6gE6F+s8LN8X6WI9X8/zUT6ZrUd5Wtej95sqH8022cO0fldXVZ39&#10;CNSyvOgEY1wFdtfBzfK/G4zLEzqP3G10bzIkr9GjXkD2+o+kY2tDN89zsdfstLXXlsOsxuDLuwqP&#10;4X4P9v3rX/0EAAD//wMAUEsDBBQABgAIAAAAIQDvJmsi3QAAAAkBAAAPAAAAZHJzL2Rvd25yZXYu&#10;eG1sTI/BTsMwEETvSPyDtUjcWruNqNoQp6oQcEFCogTOTrwkEfY6it00/D3LiR73zWh2ptjP3okJ&#10;x9gH0rBaKhBITbA9tRqq96fFFkRMhqxxgVDDD0bYl9dXhcltONMbTsfUCg6hmBsNXUpDLmVsOvQm&#10;LsOAxNpXGL1JfI6ttKM5c7h3cq3URnrTE3/ozIAPHTbfx5PXcPh8ecxep9oHZ3dt9WF9pZ7XWt/e&#10;zId7EAnn9G+Gv/pcHUruVIcT2SichsUdT0nMFS9gPVvtGNQMss0WZFnIywXlLwAAAP//AwBQSwEC&#10;LQAUAAYACAAAACEAtoM4kv4AAADhAQAAEwAAAAAAAAAAAAAAAAAAAAAAW0NvbnRlbnRfVHlwZXNd&#10;LnhtbFBLAQItABQABgAIAAAAIQA4/SH/1gAAAJQBAAALAAAAAAAAAAAAAAAAAC8BAABfcmVscy8u&#10;cmVsc1BLAQItABQABgAIAAAAIQBuxLXPKQIAAEUEAAAOAAAAAAAAAAAAAAAAAC4CAABkcnMvZTJv&#10;RG9jLnhtbFBLAQItABQABgAIAAAAIQDvJmsi3QAAAAkBAAAPAAAAAAAAAAAAAAAAAIMEAABkcnMv&#10;ZG93bnJldi54bWxQSwUGAAAAAAQABADzAAAAjQUAAAAA&#10;"/>
                  </w:pict>
                </mc:Fallback>
              </mc:AlternateContent>
            </w:r>
            <w:r w:rsidRPr="00E871F2">
              <w:rPr>
                <w:rFonts w:asciiTheme="majorBidi" w:hAnsiTheme="majorBidi" w:cstheme="majorBidi"/>
                <w:b/>
                <w:bCs/>
                <w:szCs w:val="24"/>
                <w:rtl/>
              </w:rPr>
              <w:t xml:space="preserve">ا لمجالات المعرفية التي يغطيها </w:t>
            </w:r>
          </w:p>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szCs w:val="24"/>
                <w:rtl/>
              </w:rPr>
              <w:t xml:space="preserve">حسب المعايير </w:t>
            </w:r>
          </w:p>
          <w:p w:rsidR="00F41E7B" w:rsidRPr="00E871F2" w:rsidRDefault="00F41E7B" w:rsidP="00F41E7B">
            <w:pPr>
              <w:rPr>
                <w:rFonts w:asciiTheme="majorBidi" w:hAnsiTheme="majorBidi" w:cstheme="majorBidi"/>
                <w:b/>
                <w:bCs/>
                <w:szCs w:val="24"/>
                <w:rtl/>
              </w:rPr>
            </w:pPr>
          </w:p>
          <w:p w:rsidR="00F41E7B" w:rsidRPr="00E871F2" w:rsidRDefault="00F41E7B" w:rsidP="00F41E7B">
            <w:pPr>
              <w:rPr>
                <w:rFonts w:asciiTheme="majorBidi" w:hAnsiTheme="majorBidi" w:cstheme="majorBidi"/>
                <w:b/>
                <w:bCs/>
                <w:szCs w:val="24"/>
              </w:rPr>
            </w:pPr>
            <w:r w:rsidRPr="00E871F2">
              <w:rPr>
                <w:rFonts w:asciiTheme="majorBidi" w:hAnsiTheme="majorBidi" w:cstheme="majorBidi"/>
                <w:b/>
                <w:bCs/>
                <w:szCs w:val="24"/>
                <w:rtl/>
              </w:rPr>
              <w:t>اسم عضو هيئة التدريس وتخصصه الدقيق</w:t>
            </w:r>
          </w:p>
        </w:tc>
        <w:tc>
          <w:tcPr>
            <w:tcW w:w="1086"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tl/>
              </w:rPr>
            </w:pPr>
          </w:p>
        </w:tc>
        <w:tc>
          <w:tcPr>
            <w:tcW w:w="1084" w:type="dxa"/>
            <w:tcBorders>
              <w:top w:val="double" w:sz="4" w:space="0" w:color="auto"/>
              <w:bottom w:val="double" w:sz="4" w:space="0" w:color="auto"/>
            </w:tcBorders>
            <w:shd w:val="clear" w:color="auto" w:fill="C0C0C0"/>
            <w:vAlign w:val="center"/>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730" w:type="dxa"/>
            <w:tcBorders>
              <w:top w:val="double" w:sz="4" w:space="0" w:color="auto"/>
              <w:bottom w:val="double" w:sz="4" w:space="0" w:color="auto"/>
            </w:tcBorders>
            <w:shd w:val="clear" w:color="auto" w:fill="C6D9F1"/>
            <w:vAlign w:val="center"/>
          </w:tcPr>
          <w:p w:rsidR="00F41E7B" w:rsidRPr="00E871F2" w:rsidRDefault="00F41E7B" w:rsidP="00F41E7B">
            <w:pPr>
              <w:jc w:val="center"/>
              <w:rPr>
                <w:rFonts w:asciiTheme="majorBidi" w:hAnsiTheme="majorBidi" w:cstheme="majorBidi"/>
                <w:b/>
                <w:bCs/>
                <w:szCs w:val="24"/>
              </w:rPr>
            </w:pPr>
            <w:r w:rsidRPr="00E871F2">
              <w:rPr>
                <w:rFonts w:asciiTheme="majorBidi" w:hAnsiTheme="majorBidi" w:cstheme="majorBidi"/>
                <w:b/>
                <w:bCs/>
                <w:szCs w:val="24"/>
                <w:rtl/>
              </w:rPr>
              <w:t>ملاحظات اللجنة</w:t>
            </w:r>
          </w:p>
        </w:tc>
      </w:tr>
      <w:tr w:rsidR="00F41E7B" w:rsidRPr="00E871F2" w:rsidTr="00F41E7B">
        <w:tc>
          <w:tcPr>
            <w:tcW w:w="3367" w:type="dxa"/>
            <w:tcBorders>
              <w:top w:val="double" w:sz="4" w:space="0" w:color="auto"/>
            </w:tcBorders>
          </w:tcPr>
          <w:p w:rsidR="00F41E7B" w:rsidRPr="00E871F2" w:rsidRDefault="00F41E7B" w:rsidP="00F41E7B">
            <w:pPr>
              <w:pStyle w:val="BodyText"/>
              <w:rPr>
                <w:rFonts w:asciiTheme="majorBidi" w:hAnsiTheme="majorBidi" w:cstheme="majorBidi"/>
                <w:sz w:val="24"/>
                <w:szCs w:val="24"/>
              </w:rPr>
            </w:pPr>
          </w:p>
        </w:tc>
        <w:tc>
          <w:tcPr>
            <w:tcW w:w="1086"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vAlign w:val="center"/>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730"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bl>
    <w:p w:rsidR="00690C0B" w:rsidRPr="00E871F2" w:rsidRDefault="00F41E7B" w:rsidP="00690C0B">
      <w:pPr>
        <w:pStyle w:val="BodyText2"/>
        <w:ind w:left="386"/>
        <w:rPr>
          <w:rFonts w:asciiTheme="majorBidi" w:hAnsiTheme="majorBidi" w:cstheme="majorBidi"/>
          <w:szCs w:val="24"/>
          <w:rtl/>
        </w:rPr>
      </w:pPr>
      <w:r w:rsidRPr="00E871F2">
        <w:rPr>
          <w:rFonts w:asciiTheme="majorBidi" w:hAnsiTheme="majorBidi" w:cstheme="majorBidi"/>
          <w:szCs w:val="24"/>
          <w:rtl/>
        </w:rPr>
        <w:t xml:space="preserve"> </w:t>
      </w:r>
      <w:r w:rsidR="00690C0B" w:rsidRPr="00E871F2">
        <w:rPr>
          <w:rFonts w:asciiTheme="majorBidi" w:hAnsiTheme="majorBidi" w:cstheme="majorBidi"/>
          <w:szCs w:val="24"/>
          <w:rtl/>
        </w:rPr>
        <w:t>يبين الجدول التالي أسماء أعضاء الهيئة التدريسية والمجالات المعرفية التي يغطونها في الخطـة الدراسية حسب تخصصاتهم الدقيقة:</w:t>
      </w:r>
    </w:p>
    <w:p w:rsidR="00E871F2" w:rsidRPr="00E871F2" w:rsidRDefault="00690C0B" w:rsidP="00F41E7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 جدول رقم (5): أسماء أعضاء الهيئة التدريسية والمجالات المعرفية التي يغطونها</w:t>
      </w: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ب – الكوادر المساعدة:</w:t>
      </w:r>
    </w:p>
    <w:p w:rsidR="00690C0B" w:rsidRPr="00E871F2" w:rsidRDefault="00690C0B" w:rsidP="00E871F2">
      <w:pPr>
        <w:pStyle w:val="BodyText2"/>
        <w:ind w:left="386"/>
        <w:rPr>
          <w:rFonts w:asciiTheme="majorBidi" w:hAnsiTheme="majorBidi" w:cstheme="majorBidi"/>
          <w:szCs w:val="24"/>
          <w:rtl/>
        </w:rPr>
      </w:pPr>
      <w:r w:rsidRPr="00E871F2">
        <w:rPr>
          <w:rFonts w:asciiTheme="majorBidi" w:hAnsiTheme="majorBidi" w:cstheme="majorBidi"/>
          <w:szCs w:val="24"/>
          <w:rtl/>
        </w:rPr>
        <w:t>يبين الجدول التالي قائمة بالمختبرات والمشاغل التي توفرها الجامعة على مستوى التخصصات وأسماء مشرفي وفنيي تلك المختبرات والمشاغل كما يبين مؤهلات المشرفين والفنيين العلمية وتخصصاتهم والنصاب التدريسي لكل منهم، ونسبة (طالب : مشرف/فني) الفعلية في كل مختبر أو مشغل وملاحظات اللجنة على ذلك:</w:t>
      </w:r>
    </w:p>
    <w:p w:rsidR="00690C0B" w:rsidRPr="00E871F2" w:rsidRDefault="00690C0B" w:rsidP="00690C0B">
      <w:pPr>
        <w:ind w:left="2160" w:hanging="1521"/>
        <w:rPr>
          <w:rFonts w:asciiTheme="majorBidi" w:hAnsiTheme="majorBidi" w:cstheme="majorBidi"/>
          <w:b/>
          <w:bCs/>
          <w:szCs w:val="24"/>
          <w:rtl/>
          <w:lang w:bidi="ar-JO"/>
        </w:rPr>
      </w:pPr>
      <w:r w:rsidRPr="00E871F2">
        <w:rPr>
          <w:rFonts w:asciiTheme="majorBidi" w:hAnsiTheme="majorBidi" w:cstheme="majorBidi"/>
          <w:b/>
          <w:bCs/>
          <w:szCs w:val="24"/>
          <w:rtl/>
        </w:rPr>
        <w:t xml:space="preserve">جدول رقم (6): مشرفو وفنيو المختبرات والمشاغل </w:t>
      </w:r>
    </w:p>
    <w:tbl>
      <w:tblPr>
        <w:bidiVisual/>
        <w:tblW w:w="9047" w:type="dxa"/>
        <w:tblInd w:w="1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57"/>
        <w:gridCol w:w="810"/>
        <w:gridCol w:w="990"/>
        <w:gridCol w:w="990"/>
        <w:gridCol w:w="1600"/>
        <w:gridCol w:w="2340"/>
      </w:tblGrid>
      <w:tr w:rsidR="00690C0B" w:rsidRPr="00E871F2" w:rsidTr="009251C0">
        <w:trPr>
          <w:cantSplit/>
          <w:trHeight w:val="561"/>
        </w:trPr>
        <w:tc>
          <w:tcPr>
            <w:tcW w:w="126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المختبر / المشغل</w:t>
            </w:r>
          </w:p>
        </w:tc>
        <w:tc>
          <w:tcPr>
            <w:tcW w:w="105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اسم الموظف</w:t>
            </w:r>
          </w:p>
        </w:tc>
        <w:tc>
          <w:tcPr>
            <w:tcW w:w="81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وظيفته</w:t>
            </w:r>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مؤهله العلمي وتخصصه</w:t>
            </w:r>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النصاب التدريسي</w:t>
            </w:r>
          </w:p>
        </w:tc>
        <w:tc>
          <w:tcPr>
            <w:tcW w:w="160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نسبة (طالب:مشرف/فني)</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الفعلية</w:t>
            </w:r>
          </w:p>
        </w:tc>
        <w:tc>
          <w:tcPr>
            <w:tcW w:w="2340"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cantSplit/>
        </w:trPr>
        <w:tc>
          <w:tcPr>
            <w:tcW w:w="126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057"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81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60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340"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val="restart"/>
            <w:vAlign w:val="center"/>
          </w:tcPr>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b/>
                <w:bCs/>
                <w:color w:val="FF0000"/>
                <w:szCs w:val="24"/>
                <w:rtl/>
              </w:rPr>
              <w:t>(يرفق الكشف مكتملا بالتقرير)</w:t>
            </w: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szCs w:val="24"/>
        </w:rPr>
      </w:pPr>
    </w:p>
    <w:p w:rsidR="003104AE" w:rsidRDefault="003104AE" w:rsidP="00690C0B">
      <w:pPr>
        <w:jc w:val="lowKashida"/>
        <w:rPr>
          <w:rFonts w:asciiTheme="majorBidi" w:hAnsiTheme="majorBidi" w:cstheme="majorBidi"/>
          <w:b/>
          <w:bCs/>
          <w:szCs w:val="24"/>
        </w:rPr>
      </w:pPr>
    </w:p>
    <w:p w:rsidR="003104AE" w:rsidRPr="00E871F2" w:rsidRDefault="003104AE" w:rsidP="00690C0B">
      <w:pPr>
        <w:jc w:val="lowKashida"/>
        <w:rPr>
          <w:rFonts w:asciiTheme="majorBidi" w:hAnsiTheme="majorBidi" w:cstheme="majorBidi"/>
          <w:b/>
          <w:bCs/>
          <w:szCs w:val="24"/>
        </w:rPr>
      </w:pPr>
    </w:p>
    <w:p w:rsidR="00690C0B" w:rsidRPr="00E871F2" w:rsidRDefault="00E871F2" w:rsidP="00690C0B">
      <w:pPr>
        <w:jc w:val="lowKashida"/>
        <w:rPr>
          <w:rFonts w:asciiTheme="majorBidi" w:hAnsiTheme="majorBidi" w:cstheme="majorBidi"/>
          <w:b/>
          <w:bCs/>
          <w:szCs w:val="24"/>
        </w:rPr>
      </w:pPr>
      <w:r w:rsidRPr="00E871F2">
        <w:rPr>
          <w:rFonts w:asciiTheme="majorBidi" w:hAnsiTheme="majorBidi" w:cstheme="majorBidi"/>
          <w:b/>
          <w:bCs/>
          <w:noProof/>
          <w:szCs w:val="24"/>
          <w:lang w:eastAsia="en-US"/>
        </w:rPr>
        <w:lastRenderedPageBreak/>
        <mc:AlternateContent>
          <mc:Choice Requires="wps">
            <w:drawing>
              <wp:anchor distT="0" distB="0" distL="114300" distR="114300" simplePos="0" relativeHeight="251673600" behindDoc="0" locked="0" layoutInCell="1" allowOverlap="1" wp14:anchorId="104B4D6A" wp14:editId="33E5A038">
                <wp:simplePos x="0" y="0"/>
                <wp:positionH relativeFrom="column">
                  <wp:posOffset>2099310</wp:posOffset>
                </wp:positionH>
                <wp:positionV relativeFrom="paragraph">
                  <wp:posOffset>146685</wp:posOffset>
                </wp:positionV>
                <wp:extent cx="2604135" cy="358140"/>
                <wp:effectExtent l="0" t="0" r="24765" b="22860"/>
                <wp:wrapNone/>
                <wp:docPr id="8" name="Rectangle 8"/>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165.3pt;margin-top:11.55pt;width:205.05pt;height:2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bchQIAAFYFAAAOAAAAZHJzL2Uyb0RvYy54bWysVFFv2yAQfp+0/4B4X22nSddFdaooVaZJ&#10;VRu1nfpMMMSWgGNAYme/fgd23Kqt9jAtDw7H3X3HfXzH1XWnFTkI5xswJS3OckqE4VA1ZlfSn0/r&#10;L5eU+MBMxRQYUdKj8PR68fnTVWvnYgI1qEo4giDGz1tb0joEO88yz2uhmT8DKww6JTjNAppul1WO&#10;tYiuVTbJ84usBVdZB1x4j7s3vZMuEr6Ugod7Kb0IRJUUzxbS16XvNn6zxRWb7xyzdcOHY7B/OIVm&#10;jcGiI9QNC4zsXfMOSjfcgQcZzjjoDKRsuEg9YDdF/qabx5pZkXpBcrwdafL/D5bfHTaONFVJ8aIM&#10;03hFD0gaMzslyGWkp7V+jlGPduMGy+My9tpJp+M/dkG6ROlxpFR0gXDcnFzk0+J8RglH3/nsspgm&#10;zrOXbOt8+C5Ak7goqcPqiUl2uPUBK2LoKSQWM7BulIr78WD9UdIqHJWIAco8CIkdxeIJKGlJrJQj&#10;B4YqYJwLE4reVbNK9NuzHH+xX6w3ZiQrAUZkiYVH7AEg6vQ9dg8zxMdUkaQ4Jud/O1ifPGakymDC&#10;mKwbA+4jAIVdDZX7+BNJPTWRpdBtu3Tbk9PVbqE6ogIc9KPhLV83eBG3zIcNczgLODU43+EeP1JB&#10;W1IYVpTU4H5/tB/jUaLopaTF2Sqp/7VnTlCifhgU77diijIgIRnT2dcJGu61Z/vaY/Z6BXhxBb4k&#10;lqdljA/qtJQO9DM+A8tYFV3McKxdUh7cyViFfubxIeFiuUxhOICWhVvzaHkEjzxHoT11z8zZQY0B&#10;dXwHpzlk8zei7GNjpoHlPoBskmIj0z2vww3g8CYpDQ9NfB1e2ynq5Tlc/AEAAP//AwBQSwMEFAAG&#10;AAgAAAAhAFEgldHhAAAACQEAAA8AAABkcnMvZG93bnJldi54bWxMj8FOwzAMhu9IvENkJG4s3Qob&#10;lKbTmMQJhtQVkLhliWkLjVM12VZ4eswJbrb86ff358vRdeKAQ2g9KZhOEhBIxtuWagXP1f3FNYgQ&#10;NVndeUIFXxhgWZye5Dqz/kglHraxFhxCIdMKmhj7TMpgGnQ6THyPxLd3PzgdeR1qaQd95HDXyVmS&#10;zKXTLfGHRve4btB8bvdOAb68fpTfbw/m6dGsfEnrWN1VG6XOz8bVLYiIY/yD4Vef1aFgp53fkw2i&#10;U5CmyZxRBbN0CoKBxWWyALHj4eYKZJHL/w2KHwAAAP//AwBQSwECLQAUAAYACAAAACEAtoM4kv4A&#10;AADhAQAAEwAAAAAAAAAAAAAAAAAAAAAAW0NvbnRlbnRfVHlwZXNdLnhtbFBLAQItABQABgAIAAAA&#10;IQA4/SH/1gAAAJQBAAALAAAAAAAAAAAAAAAAAC8BAABfcmVscy8ucmVsc1BLAQItABQABgAIAAAA&#10;IQAULRbchQIAAFYFAAAOAAAAAAAAAAAAAAAAAC4CAABkcnMvZTJvRG9jLnhtbFBLAQItABQABgAI&#10;AAAAIQBRIJXR4QAAAAkBAAAPAAAAAAAAAAAAAAAAAN8EAABkcnMvZG93bnJldi54bWxQSwUGAAAA&#10;AAQABADzAAAA7QUAAAAA&#10;" filled="f" strokecolor="#243f60 [1604]" strokeweight="2pt">
                <v:textbo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9251C0" w:rsidRDefault="009251C0"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tabs>
          <w:tab w:val="left" w:pos="439"/>
          <w:tab w:val="left" w:pos="9259"/>
        </w:tabs>
        <w:ind w:left="79"/>
        <w:jc w:val="lowKashida"/>
        <w:rPr>
          <w:rFonts w:asciiTheme="majorBidi" w:hAnsiTheme="majorBidi" w:cstheme="majorBidi"/>
          <w:szCs w:val="24"/>
        </w:rPr>
      </w:pPr>
      <w:r w:rsidRPr="00E871F2">
        <w:rPr>
          <w:rFonts w:asciiTheme="majorBidi" w:hAnsiTheme="majorBidi" w:cstheme="majorBidi"/>
          <w:szCs w:val="24"/>
          <w:rtl/>
        </w:rPr>
        <w:t>يبين الجدول التالي عدد الطلبة المسجلين في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lang w:bidi="ar-JO"/>
        </w:rPr>
        <w:t xml:space="preserve"> والتخصصات المطروحه في</w:t>
      </w:r>
      <w:r w:rsidRPr="00E871F2">
        <w:rPr>
          <w:rFonts w:asciiTheme="majorBidi" w:hAnsiTheme="majorBidi" w:cstheme="majorBidi"/>
          <w:szCs w:val="24"/>
          <w:rtl/>
        </w:rPr>
        <w:t xml:space="preserve"> كلية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rPr>
        <w:t xml:space="preserve"> وذلك في الفصل (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szCs w:val="24"/>
          <w:rtl/>
        </w:rPr>
        <w:t xml:space="preserve">) للعام الدراسي ( </w:t>
      </w:r>
      <w:proofErr w:type="spellStart"/>
      <w:r w:rsidRPr="00E871F2">
        <w:rPr>
          <w:rFonts w:asciiTheme="majorBidi" w:hAnsiTheme="majorBidi" w:cstheme="majorBidi"/>
          <w:color w:val="FF0000"/>
          <w:szCs w:val="24"/>
        </w:rPr>
        <w:t>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(7): عدد الطلبة المسجلين في التخصص والكلية والجامعة</w:t>
      </w:r>
    </w:p>
    <w:tbl>
      <w:tblPr>
        <w:bidiVisual/>
        <w:tblW w:w="9504" w:type="dxa"/>
        <w:jc w:val="center"/>
        <w:tblInd w:w="-28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41"/>
        <w:gridCol w:w="1744"/>
        <w:gridCol w:w="2919"/>
      </w:tblGrid>
      <w:tr w:rsidR="00690C0B" w:rsidRPr="00E871F2" w:rsidTr="009251C0">
        <w:trPr>
          <w:cantSplit/>
          <w:jc w:val="center"/>
        </w:trPr>
        <w:tc>
          <w:tcPr>
            <w:tcW w:w="4841"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szCs w:val="24"/>
              </w:rPr>
            </w:pPr>
          </w:p>
        </w:tc>
        <w:tc>
          <w:tcPr>
            <w:tcW w:w="174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الطلبة الفعلي</w:t>
            </w:r>
          </w:p>
        </w:tc>
        <w:tc>
          <w:tcPr>
            <w:tcW w:w="2919"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cantSplit/>
          <w:jc w:val="center"/>
        </w:trPr>
        <w:tc>
          <w:tcPr>
            <w:tcW w:w="4841" w:type="dxa"/>
            <w:tcBorders>
              <w:top w:val="double" w:sz="4" w:space="0" w:color="auto"/>
            </w:tcBorders>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tl/>
              </w:rPr>
              <w:t xml:space="preserve">التخصص ( </w:t>
            </w:r>
            <w:r w:rsidRPr="00E871F2">
              <w:rPr>
                <w:rFonts w:asciiTheme="majorBidi" w:hAnsiTheme="majorBidi" w:cstheme="majorBidi"/>
                <w:b/>
                <w:bCs/>
                <w:color w:val="FF0000"/>
                <w:szCs w:val="24"/>
                <w:rtl/>
              </w:rPr>
              <w:t>قيد البحث</w:t>
            </w:r>
            <w:r w:rsidRPr="00E871F2">
              <w:rPr>
                <w:rFonts w:asciiTheme="majorBidi" w:hAnsiTheme="majorBidi" w:cstheme="majorBidi"/>
                <w:b/>
                <w:bCs/>
                <w:szCs w:val="24"/>
                <w:rtl/>
              </w:rPr>
              <w:t xml:space="preserve"> )</w:t>
            </w:r>
          </w:p>
        </w:tc>
        <w:tc>
          <w:tcPr>
            <w:tcW w:w="1744"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919"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كلية (    )</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الجامعة</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tabs>
          <w:tab w:val="left" w:pos="439"/>
          <w:tab w:val="left" w:pos="9259"/>
        </w:tabs>
        <w:ind w:left="1699"/>
        <w:jc w:val="lowKashida"/>
        <w:rPr>
          <w:rFonts w:asciiTheme="majorBidi" w:hAnsiTheme="majorBidi" w:cstheme="majorBidi"/>
          <w:szCs w:val="24"/>
          <w:rtl/>
        </w:rPr>
      </w:pPr>
      <w:r w:rsidRPr="00E871F2">
        <w:rPr>
          <w:rFonts w:asciiTheme="majorBidi" w:hAnsiTheme="majorBidi" w:cstheme="majorBidi"/>
          <w:szCs w:val="24"/>
          <w:rtl/>
        </w:rPr>
        <w:t>* تخصص في الكلية نفسها</w:t>
      </w: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جدول رقم (8):  تطور أعداد الطلبة في الجامعة والكلية والتخصص قيد البحث</w:t>
      </w:r>
    </w:p>
    <w:p w:rsidR="00690C0B" w:rsidRPr="00E871F2" w:rsidRDefault="00690C0B" w:rsidP="00690C0B">
      <w:pPr>
        <w:tabs>
          <w:tab w:val="left" w:pos="439"/>
          <w:tab w:val="left" w:pos="9259"/>
        </w:tabs>
        <w:jc w:val="center"/>
        <w:rPr>
          <w:rFonts w:asciiTheme="majorBidi" w:hAnsiTheme="majorBidi" w:cstheme="majorBidi"/>
          <w:szCs w:val="24"/>
          <w:rtl/>
        </w:rPr>
      </w:pPr>
    </w:p>
    <w:tbl>
      <w:tblPr>
        <w:bidiVisual/>
        <w:tblW w:w="9720" w:type="dxa"/>
        <w:tblInd w:w="-5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78"/>
        <w:gridCol w:w="1576"/>
        <w:gridCol w:w="1402"/>
        <w:gridCol w:w="1564"/>
        <w:gridCol w:w="2700"/>
      </w:tblGrid>
      <w:tr w:rsidR="00690C0B" w:rsidRPr="00E871F2" w:rsidTr="009251C0">
        <w:trPr>
          <w:trHeight w:val="1235"/>
        </w:trPr>
        <w:tc>
          <w:tcPr>
            <w:tcW w:w="2478" w:type="dxa"/>
            <w:shd w:val="clear" w:color="auto" w:fill="C0C0C0"/>
          </w:tcPr>
          <w:p w:rsidR="00690C0B" w:rsidRPr="00E871F2" w:rsidRDefault="00690C0B" w:rsidP="009251C0">
            <w:pPr>
              <w:tabs>
                <w:tab w:val="left" w:pos="439"/>
                <w:tab w:val="left" w:pos="9259"/>
              </w:tabs>
              <w:jc w:val="right"/>
              <w:rPr>
                <w:rFonts w:asciiTheme="majorBidi" w:hAnsiTheme="majorBidi" w:cstheme="majorBidi"/>
                <w:b/>
                <w:bCs/>
                <w:szCs w:val="24"/>
                <w:rtl/>
              </w:rPr>
            </w:pPr>
            <w:r w:rsidRPr="00E871F2">
              <w:rPr>
                <w:rFonts w:asciiTheme="majorBidi" w:hAnsiTheme="majorBidi" w:cstheme="majorBidi"/>
                <w:b/>
                <w:bCs/>
                <w:szCs w:val="24"/>
                <w:rtl/>
              </w:rPr>
              <w:t>التطور</w:t>
            </w:r>
          </w:p>
          <w:p w:rsidR="00690C0B" w:rsidRPr="00E871F2" w:rsidRDefault="00690C0B" w:rsidP="009251C0">
            <w:pPr>
              <w:tabs>
                <w:tab w:val="left" w:pos="439"/>
                <w:tab w:val="left" w:pos="9259"/>
              </w:tabs>
              <w:jc w:val="right"/>
              <w:rPr>
                <w:rFonts w:asciiTheme="majorBidi" w:hAnsiTheme="majorBidi" w:cstheme="majorBidi"/>
                <w:b/>
                <w:bCs/>
                <w:szCs w:val="24"/>
                <w:rtl/>
              </w:rPr>
            </w:pPr>
          </w:p>
          <w:p w:rsidR="00690C0B" w:rsidRPr="00E871F2" w:rsidRDefault="00690C0B" w:rsidP="009251C0">
            <w:pPr>
              <w:tabs>
                <w:tab w:val="left" w:pos="439"/>
                <w:tab w:val="left" w:pos="9259"/>
              </w:tabs>
              <w:rPr>
                <w:rFonts w:asciiTheme="majorBidi" w:hAnsiTheme="majorBidi" w:cstheme="majorBidi"/>
                <w:b/>
                <w:bCs/>
                <w:szCs w:val="24"/>
                <w:rtl/>
              </w:rPr>
            </w:pPr>
            <w:r w:rsidRPr="00E871F2">
              <w:rPr>
                <w:rFonts w:asciiTheme="majorBidi" w:hAnsiTheme="majorBidi" w:cstheme="majorBidi"/>
                <w:b/>
                <w:bCs/>
                <w:szCs w:val="24"/>
                <w:rtl/>
              </w:rPr>
              <w:t>السنة</w:t>
            </w:r>
          </w:p>
        </w:tc>
        <w:tc>
          <w:tcPr>
            <w:tcW w:w="1576"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9504" behindDoc="0" locked="0" layoutInCell="1" allowOverlap="1" wp14:anchorId="2F22F1EE" wp14:editId="6AA81079">
                      <wp:simplePos x="0" y="0"/>
                      <wp:positionH relativeFrom="column">
                        <wp:posOffset>905510</wp:posOffset>
                      </wp:positionH>
                      <wp:positionV relativeFrom="paragraph">
                        <wp:posOffset>14605</wp:posOffset>
                      </wp:positionV>
                      <wp:extent cx="1592580" cy="807085"/>
                      <wp:effectExtent l="7620" t="762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80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5pt" to="19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z7KAIAAEcEAAAOAAAAZHJzL2Uyb0RvYy54bWysU02P2jAQvVfqf7B8hySU7EJEWFUJ9LJt&#10;kdj2bmyHWHVsyzYEVPW/d2wCXdpLVTUHZ+yZefPma/F06iQ6cuuEViXOxilGXFHNhNqX+MvLejTD&#10;yHmiGJFa8RKfucNPy7dvFr0p+ES3WjJuEYAoV/SmxK33pkgSR1veETfWhitQNtp2xMPV7hNmSQ/o&#10;nUwmafqQ9NoyYzXlzsFrfVHiZcRvGk7956Zx3CNZYuDm42njuQtnslyQYm+JaQUdaJB/YNERoSDo&#10;DaomnqCDFX9AdYJa7XTjx1R3iW4aQXnMAbLJ0t+y2bbE8JgLFMeZW5nc/4Oln44biwSD3k0wUqSD&#10;Hm29JWLfelRppaCC2iJQQqV64wpwqNTGhlzpSW3Ns6bfHFK6aona88j45WwAJQseyZ1LuDgD8Xb9&#10;R83Ahhy8jmU7NbZDjRTma3AM4FAadIp9Ot/6xE8eUXjM8vkkn0E7Kehm6WM6y2MwUgSc4G2s8x+4&#10;7lAQSiyFCnUkBTk+Ox94/TIJz0qvhZRxFqRCfYnn+SSPDk5LwYIymDm731XSoiMJ0xS/Ie6dmdUH&#10;xSJYywlbDbInQl5kCC5VwIN8gM4gXcbl+zydr2ar2XQ0nTysRtO0rkfv19V09LDOHvP6XV1VdfYj&#10;UMumRSsY4yqwu45uNv270RiW6DJ0t+G9lSG5R4/1ArLXfyQdWxu6eZmLnWbnjb22HKY1Gg+bFdbh&#10;9R3k1/u//AkAAP//AwBQSwMEFAAGAAgAAAAhABRSb87cAAAACQEAAA8AAABkcnMvZG93bnJldi54&#10;bWxMj0FPhDAQhe8m/odmTLy5RSAbQcpmY9SLiYkrei50BGI7JbTL4r93PLnHl+/lzTfVbnVWLDiH&#10;0ZOC200CAqnzZqReQfP+dHMHIkRNRltPqOAHA+zqy4tKl8af6A2XQ+wFj1AotYIhxqmUMnQDOh02&#10;fkJi9uVnpyPHuZdm1iced1amSbKVTo/EFwY94cOA3ffh6BTsP18es9eldd6aom8+jGuS51Sp66t1&#10;fw8i4hr/y/Cnz+pQs1Prj2SCsJzzdMtVBWkGgnlWZDmIlkFa5CDrSp5/UP8CAAD//wMAUEsBAi0A&#10;FAAGAAgAAAAhALaDOJL+AAAA4QEAABMAAAAAAAAAAAAAAAAAAAAAAFtDb250ZW50X1R5cGVzXS54&#10;bWxQSwECLQAUAAYACAAAACEAOP0h/9YAAACUAQAACwAAAAAAAAAAAAAAAAAvAQAAX3JlbHMvLnJl&#10;bHNQSwECLQAUAAYACAAAACEAzjMc+ygCAABHBAAADgAAAAAAAAAAAAAAAAAuAgAAZHJzL2Uyb0Rv&#10;Yy54bWxQSwECLQAUAAYACAAAACEAFFJvztwAAAAJAQAADwAAAAAAAAAAAAAAAACCBAAAZHJzL2Rv&#10;d25yZXYueG1sUEsFBgAAAAAEAAQA8wAAAIsFAAAAAA==&#10;"/>
                  </w:pict>
                </mc:Fallback>
              </mc:AlternateConten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الجامعة</w:t>
            </w:r>
          </w:p>
        </w:tc>
        <w:tc>
          <w:tcPr>
            <w:tcW w:w="1402"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كلية التخصص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1564"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2700" w:type="dxa"/>
            <w:shd w:val="clear" w:color="auto" w:fill="C6D9F1"/>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الأولى</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الثانية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الثالثة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الرابعة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الخامسة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المجموع</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bl>
    <w:p w:rsidR="00690C0B" w:rsidRPr="00E871F2" w:rsidRDefault="00690C0B" w:rsidP="00690C0B">
      <w:pPr>
        <w:tabs>
          <w:tab w:val="left" w:pos="439"/>
          <w:tab w:val="left" w:pos="9259"/>
        </w:tabs>
        <w:jc w:val="center"/>
        <w:rPr>
          <w:rFonts w:asciiTheme="majorBidi" w:hAnsiTheme="majorBidi" w:cstheme="majorBidi"/>
          <w:szCs w:val="24"/>
        </w:rPr>
      </w:pPr>
    </w:p>
    <w:p w:rsidR="00690C0B" w:rsidRDefault="00690C0B" w:rsidP="00690C0B">
      <w:pPr>
        <w:pStyle w:val="Heading6"/>
        <w:ind w:left="79"/>
        <w:jc w:val="both"/>
        <w:rPr>
          <w:rFonts w:asciiTheme="majorBidi" w:hAnsiTheme="majorBidi" w:cstheme="majorBidi"/>
          <w:sz w:val="24"/>
          <w:szCs w:val="24"/>
          <w:rtl/>
        </w:rPr>
      </w:pPr>
    </w:p>
    <w:p w:rsidR="00F41E7B" w:rsidRDefault="00F41E7B" w:rsidP="00F41E7B">
      <w:pPr>
        <w:rPr>
          <w:rtl/>
        </w:rPr>
      </w:pPr>
    </w:p>
    <w:p w:rsidR="00F41E7B" w:rsidRDefault="00F41E7B" w:rsidP="00F41E7B">
      <w:pPr>
        <w:rPr>
          <w:rtl/>
        </w:rPr>
      </w:pPr>
    </w:p>
    <w:p w:rsidR="00F41E7B" w:rsidRPr="00F41E7B" w:rsidRDefault="00F41E7B" w:rsidP="00F41E7B"/>
    <w:p w:rsidR="00690C0B" w:rsidRPr="00E871F2" w:rsidRDefault="00690C0B" w:rsidP="00690C0B">
      <w:pPr>
        <w:pStyle w:val="Heading6"/>
        <w:ind w:left="79"/>
        <w:jc w:val="both"/>
        <w:rPr>
          <w:rFonts w:asciiTheme="majorBidi" w:hAnsiTheme="majorBidi" w:cstheme="majorBidi"/>
          <w:sz w:val="24"/>
          <w:szCs w:val="24"/>
        </w:rPr>
      </w:pPr>
    </w:p>
    <w:p w:rsidR="00690C0B" w:rsidRPr="00E871F2" w:rsidRDefault="00690C0B" w:rsidP="00690C0B">
      <w:pPr>
        <w:pStyle w:val="Heading6"/>
        <w:ind w:left="79"/>
        <w:jc w:val="both"/>
        <w:rPr>
          <w:rFonts w:asciiTheme="majorBidi" w:hAnsiTheme="majorBidi" w:cstheme="majorBidi"/>
          <w:sz w:val="24"/>
          <w:szCs w:val="24"/>
        </w:rPr>
      </w:pPr>
      <w:r w:rsidRPr="00E871F2">
        <w:rPr>
          <w:rFonts w:asciiTheme="majorBidi" w:hAnsiTheme="majorBidi" w:cstheme="majorBidi"/>
          <w:noProof/>
          <w:sz w:val="24"/>
          <w:szCs w:val="24"/>
          <w:lang w:eastAsia="en-US"/>
        </w:rPr>
        <mc:AlternateContent>
          <mc:Choice Requires="wps">
            <w:drawing>
              <wp:anchor distT="0" distB="0" distL="114300" distR="114300" simplePos="0" relativeHeight="251674624" behindDoc="0" locked="0" layoutInCell="1" allowOverlap="1" wp14:anchorId="4C8CEA11" wp14:editId="54FC6E88">
                <wp:simplePos x="0" y="0"/>
                <wp:positionH relativeFrom="column">
                  <wp:posOffset>1463040</wp:posOffset>
                </wp:positionH>
                <wp:positionV relativeFrom="paragraph">
                  <wp:posOffset>49327</wp:posOffset>
                </wp:positionV>
                <wp:extent cx="3306343" cy="482803"/>
                <wp:effectExtent l="0" t="0" r="27940" b="12700"/>
                <wp:wrapNone/>
                <wp:docPr id="13" name="Rectangle 13"/>
                <wp:cNvGraphicFramePr/>
                <a:graphic xmlns:a="http://schemas.openxmlformats.org/drawingml/2006/main">
                  <a:graphicData uri="http://schemas.microsoft.com/office/word/2010/wordprocessingShape">
                    <wps:wsp>
                      <wps:cNvSpPr/>
                      <wps:spPr>
                        <a:xfrm>
                          <a:off x="0" y="0"/>
                          <a:ext cx="3306343" cy="4828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r>
                              <w:rPr>
                                <w:rFonts w:cs="Simplified Arabic" w:hint="cs"/>
                                <w:color w:val="C00000"/>
                                <w:sz w:val="28"/>
                                <w:szCs w:val="28"/>
                                <w:rtl/>
                                <w:lang w:bidi="ar-JO"/>
                              </w:rPr>
                              <w:t xml:space="preserve">المكتبه </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15.2pt;margin-top:3.9pt;width:260.3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zphQIAAFgFAAAOAAAAZHJzL2Uyb0RvYy54bWysVE1v2zAMvQ/YfxB0X+18tOuCOkXQosOA&#10;og3aDj0rshQbkEWNUmJnv36U7LhFW+wwzAdZFMlH8ZHUxWXXGLZX6GuwBZ+c5JwpK6Gs7bbgP59u&#10;vpxz5oOwpTBgVcEPyvPL5edPF61bqClUYEqFjECsX7Su4FUIbpFlXlaqEf4EnLKk1ICNCCTiNitR&#10;tITemGya52dZC1g6BKm8p9PrXsmXCV9rJcO91l4FZgpOdwtpxbRu4potL8Rii8JVtRyuIf7hFo2o&#10;LQUdoa5FEGyH9TuoppYIHnQ4kdBkoHUtVcqBspnkb7J5rIRTKRcix7uRJv//YOXdfo2sLql2M86s&#10;aKhGD8SasFujGJ0RQa3zC7J7dGscJE/bmG2nsYl/yoN1idTDSKrqApN0OJvlZ7M5gUvSzc+n53kC&#10;zV68HfrwXUHD4qbgSOETl2J/6wNFJNOjSQxm4aY2Jp7Hi/VXSbtwMCoaGPugNOVEwacJKHWTujLI&#10;9oL6QEipbJj0qkqUqj8+zemL+VK80SNJCTAiawo8Yg8AsVPfY/cwg310VakZR+f8bxfrnUePFBls&#10;GJ2b2gJ+BGAoqyFyb38kqacmshS6TZfqPZZ2A+WBegChHw7v5E1NhbgVPqwF0jTQ3NCEh3tatIG2&#10;4DDsOKsAf390Hu2pSUnLWUvTVXD/aydQcWZ+WGrfb5P5PI5jEuanX6ck4GvN5rXG7poroMJN6C1x&#10;Mm2jfTDHrUZonukhWMWopBJWUuyCy4BH4Sr0U09PiVSrVTKjEXQi3NpHJyN45Dk22lP3LNAN3Rio&#10;j+/gOIli8aYpe9voaWG1C6Dr1LGR6Z7XoQI0vqmVhqcmvg+v5WT18iAu/wAAAP//AwBQSwMEFAAG&#10;AAgAAAAhAOQSZlDgAAAACAEAAA8AAABkcnMvZG93bnJldi54bWxMj81OwzAQhO9IvIO1SNyokxZo&#10;FLKpSiVO/EhpAImbay9JIF5HsdsGnh5zguNoRjPfFKvJ9uJAo+8cI6SzBASxdqbjBuG5vrvIQPig&#10;2KjeMSF8kYdVeXpSqNy4I1d02IZGxBL2uUJoQxhyKb1uySo/cwNx9N7daFWIcmykGdUxlttezpPk&#10;WlrVcVxo1UCblvTndm8R6OX1o/p+u9dPD3rtKt6E+rZ+RDw/m9Y3IAJN4S8Mv/gRHcrItHN7Nl70&#10;CPNFchmjCMv4IPrLqzQFsUPIFhnIspD/D5Q/AAAA//8DAFBLAQItABQABgAIAAAAIQC2gziS/gAA&#10;AOEBAAATAAAAAAAAAAAAAAAAAAAAAABbQ29udGVudF9UeXBlc10ueG1sUEsBAi0AFAAGAAgAAAAh&#10;ADj9If/WAAAAlAEAAAsAAAAAAAAAAAAAAAAALwEAAF9yZWxzLy5yZWxzUEsBAi0AFAAGAAgAAAAh&#10;AF/LHOmFAgAAWAUAAA4AAAAAAAAAAAAAAAAALgIAAGRycy9lMm9Eb2MueG1sUEsBAi0AFAAGAAgA&#10;AAAhAOQSZlDgAAAACAEAAA8AAAAAAAAAAAAAAAAA3wQAAGRycy9kb3ducmV2LnhtbFBLBQYAAAAA&#10;BAAEAPMAAADsBQAAAAA=&#10;" filled="f" strokecolor="#243f60 [1604]" strokeweight="2pt">
                <v:textbox>
                  <w:txbxContent>
                    <w:p w:rsidR="009251C0" w:rsidRPr="007E0B7A" w:rsidRDefault="009251C0"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r>
                        <w:rPr>
                          <w:rFonts w:cs="Simplified Arabic" w:hint="cs"/>
                          <w:color w:val="C00000"/>
                          <w:sz w:val="28"/>
                          <w:szCs w:val="28"/>
                          <w:rtl/>
                          <w:lang w:bidi="ar-JO"/>
                        </w:rPr>
                        <w:t xml:space="preserve">المكتبه </w:t>
                      </w:r>
                    </w:p>
                    <w:p w:rsidR="009251C0" w:rsidRDefault="009251C0" w:rsidP="00690C0B">
                      <w:pPr>
                        <w:jc w:val="center"/>
                      </w:pPr>
                    </w:p>
                  </w:txbxContent>
                </v:textbox>
              </v:rect>
            </w:pict>
          </mc:Fallback>
        </mc:AlternateContent>
      </w:r>
    </w:p>
    <w:p w:rsidR="00690C0B" w:rsidRPr="00E871F2" w:rsidRDefault="00690C0B" w:rsidP="00690C0B">
      <w:pPr>
        <w:pStyle w:val="Heading6"/>
        <w:jc w:val="both"/>
        <w:rPr>
          <w:rFonts w:asciiTheme="majorBidi" w:hAnsiTheme="majorBidi" w:cstheme="majorBidi"/>
          <w:sz w:val="24"/>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 </w:t>
      </w:r>
      <w:r w:rsidRPr="00E871F2">
        <w:rPr>
          <w:rFonts w:asciiTheme="majorBidi" w:hAnsiTheme="majorBidi" w:cstheme="majorBidi"/>
          <w:color w:val="FF0000"/>
          <w:szCs w:val="24"/>
          <w:rtl/>
        </w:rPr>
        <w:t xml:space="preserve"> </w:t>
      </w:r>
      <w:proofErr w:type="spellStart"/>
      <w:r w:rsidRPr="00E871F2">
        <w:rPr>
          <w:rFonts w:asciiTheme="majorBidi" w:hAnsiTheme="majorBidi" w:cstheme="majorBidi"/>
          <w:color w:val="FF0000"/>
          <w:szCs w:val="24"/>
        </w:rPr>
        <w:t>xxxxx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690C0B" w:rsidRPr="00E871F2" w:rsidTr="009251C0">
        <w:trPr>
          <w:cantSplit/>
          <w:jc w:val="center"/>
        </w:trPr>
        <w:tc>
          <w:tcPr>
            <w:tcW w:w="266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690C0B" w:rsidRPr="00E871F2" w:rsidRDefault="00690C0B" w:rsidP="009251C0">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double" w:sz="4" w:space="0" w:color="auto"/>
              <w:bottom w:val="single" w:sz="4" w:space="0" w:color="auto"/>
            </w:tcBorders>
          </w:tcPr>
          <w:p w:rsidR="00690C0B" w:rsidRPr="00E871F2" w:rsidRDefault="00690C0B" w:rsidP="009251C0">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szCs w:val="24"/>
                <w:rtl/>
                <w:lang w:bidi="ar-JO"/>
              </w:rPr>
              <w:t>المقره للمقررات الدراسيه</w:t>
            </w:r>
          </w:p>
        </w:tc>
        <w:tc>
          <w:tcPr>
            <w:tcW w:w="162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كتب المراجع الخاصه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الدوريات الخاصه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الاشتراكات في البيانات الالكترونيه</w:t>
            </w:r>
          </w:p>
        </w:tc>
        <w:tc>
          <w:tcPr>
            <w:tcW w:w="162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5648" behindDoc="0" locked="0" layoutInCell="1" allowOverlap="1" wp14:anchorId="732947DF" wp14:editId="11B72881">
                <wp:simplePos x="0" y="0"/>
                <wp:positionH relativeFrom="column">
                  <wp:posOffset>1140917</wp:posOffset>
                </wp:positionH>
                <wp:positionV relativeFrom="paragraph">
                  <wp:posOffset>96342</wp:posOffset>
                </wp:positionV>
                <wp:extent cx="3482035" cy="504749"/>
                <wp:effectExtent l="0" t="0" r="23495" b="10160"/>
                <wp:wrapNone/>
                <wp:docPr id="17" name="Rectangle 17"/>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ind w:left="79"/>
                              <w:jc w:val="center"/>
                              <w:rPr>
                                <w:rFonts w:cs="Simplified Arabic"/>
                                <w:b/>
                                <w:bCs/>
                                <w:color w:val="C00000"/>
                                <w:sz w:val="28"/>
                                <w:szCs w:val="28"/>
                                <w:rtl/>
                              </w:rPr>
                            </w:pPr>
                            <w:r w:rsidRPr="007E0B7A">
                              <w:rPr>
                                <w:rFonts w:cs="Simplified Arabic" w:hint="cs"/>
                                <w:b/>
                                <w:bCs/>
                                <w:color w:val="C00000"/>
                                <w:sz w:val="28"/>
                                <w:szCs w:val="28"/>
                                <w:rtl/>
                              </w:rPr>
                              <w:t>خامساً - المختبرات والمشاغل والمرافق الخاصة: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0" style="position:absolute;left:0;text-align:left;margin-left:89.85pt;margin-top:7.6pt;width:274.2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kGhAIAAFgFAAAOAAAAZHJzL2Uyb0RvYy54bWysVFtv2yAUfp+0/4B4X+2kztpGdaooVaZJ&#10;VVv1oj4TDLEl4DAgsbNfvwN23Kqt9jDNDxjO5TsXvsPlVacV2QvnGzAlnZzklAjDoWrMtqTPT+tv&#10;55T4wEzFFBhR0oPw9Grx9ctla+diCjWoSjiCIMbPW1vSOgQ7zzLPa6GZPwErDColOM0CHt02qxxr&#10;EV2rbJrn37MWXGUdcOE9Sq97JV0kfCkFD3dSehGIKinmFtLq0rqJa7a4ZPOtY7Zu+JAG+4csNGsM&#10;Bh2hrllgZOeaD1C64Q48yHDCQWcgZcNFqgGrmeTvqnmsmRWpFmyOt2Ob/P+D5bf7e0eaCu/ujBLD&#10;NN7RA3aNma0SBGXYoNb6Odo92ns3nDxuY7WddDr+sQ7SpaYexqaKLhCOwtPifJqfzijhqJvlxVlx&#10;EUGzV2/rfPghQJO4KanD8KmXbH/jQ296NInBDKwbpaI8JtanknbhoEQ0UOZBSKwJg08TUGKTWClH&#10;9gx5wDgXJkx6Vc0q0YtnOX5DaqNHSjQBRmSJgUfsASAy9SN2n/ZgH11FIuPonP8tsd559EiRwYTR&#10;WTcG3GcACqsaIvf2xyb1rYldCt2mS/ddRMso2UB1QA446IfDW75u8CJumA/3zOE04NzghIc7XKSC&#10;tqQw7Cipwf3+TB7tkaSopaTF6Sqp/7VjTlCifhqk78WkKOI4pkMxO5viwb3VbN5qzE6vAC9ugm+J&#10;5Wkb7YM6bqUD/YIPwTJGRRUzHGOXlAd3PKxCP/X4lHCxXCYzHEHLwo15tDyCxz5Hoj11L8zZgY0B&#10;eXwLx0lk83ek7G2jp4HlLoBsEmNf+zrcAI5votLw1MT34e05Wb0+iIs/AAAA//8DAFBLAwQUAAYA&#10;CAAAACEAHHMfHuAAAAAJAQAADwAAAGRycy9kb3ducmV2LnhtbEyPTU/DMAyG70j8h8hI3Fi6CuhW&#10;mk5jEic+pK6AxC1LTFtonKrJtsKvx5zg5ld+9PpxsZpcLw44hs6TgvksAYFkvO2oUfBc310sQISo&#10;yereEyr4wgCr8vSk0Ln1R6rwsI2N4BIKuVbQxjjkUgbTotNh5gck3r370enIcWykHfWRy10v0yS5&#10;lk53xBdaPeCmRfO53TsF+PL6UX2/3ZunB7P2FW1ifVs/KnV+Nq1vQESc4h8Mv/qsDiU77fyebBA9&#10;52yZMcrDVQqCgSxdzEHsFCwvM5BlIf9/UP4AAAD//wMAUEsBAi0AFAAGAAgAAAAhALaDOJL+AAAA&#10;4QEAABMAAAAAAAAAAAAAAAAAAAAAAFtDb250ZW50X1R5cGVzXS54bWxQSwECLQAUAAYACAAAACEA&#10;OP0h/9YAAACUAQAACwAAAAAAAAAAAAAAAAAvAQAAX3JlbHMvLnJlbHNQSwECLQAUAAYACAAAACEA&#10;clt5BoQCAABYBQAADgAAAAAAAAAAAAAAAAAuAgAAZHJzL2Uyb0RvYy54bWxQSwECLQAUAAYACAAA&#10;ACEAHHMfHuAAAAAJAQAADwAAAAAAAAAAAAAAAADeBAAAZHJzL2Rvd25yZXYueG1sUEsFBgAAAAAE&#10;AAQA8wAAAOsFAAAAAA==&#10;" filled="f" strokecolor="#243f60 [1604]" strokeweight="2pt">
                <v:textbox>
                  <w:txbxContent>
                    <w:p w:rsidR="009251C0" w:rsidRPr="007E0B7A" w:rsidRDefault="009251C0" w:rsidP="00690C0B">
                      <w:pPr>
                        <w:ind w:left="79"/>
                        <w:jc w:val="center"/>
                        <w:rPr>
                          <w:rFonts w:cs="Simplified Arabic"/>
                          <w:b/>
                          <w:bCs/>
                          <w:color w:val="C00000"/>
                          <w:sz w:val="28"/>
                          <w:szCs w:val="28"/>
                          <w:rtl/>
                        </w:rPr>
                      </w:pPr>
                      <w:r w:rsidRPr="007E0B7A">
                        <w:rPr>
                          <w:rFonts w:cs="Simplified Arabic" w:hint="cs"/>
                          <w:b/>
                          <w:bCs/>
                          <w:color w:val="C00000"/>
                          <w:sz w:val="28"/>
                          <w:szCs w:val="28"/>
                          <w:rtl/>
                        </w:rPr>
                        <w:t>خامساً - المختبرات والمشاغل والمرافق الخاصة:</w:t>
                      </w:r>
                    </w:p>
                    <w:p w:rsidR="009251C0" w:rsidRDefault="009251C0" w:rsidP="00690C0B">
                      <w:pPr>
                        <w:jc w:val="center"/>
                      </w:pPr>
                    </w:p>
                  </w:txbxContent>
                </v:textbox>
              </v:rect>
            </w:pict>
          </mc:Fallback>
        </mc:AlternateContent>
      </w: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spacing w:line="360" w:lineRule="auto"/>
        <w:ind w:left="79"/>
        <w:rPr>
          <w:rFonts w:asciiTheme="majorBidi" w:hAnsiTheme="majorBidi" w:cstheme="majorBidi"/>
          <w:szCs w:val="24"/>
          <w:rtl/>
        </w:rPr>
      </w:pPr>
      <w:r w:rsidRPr="00E871F2">
        <w:rPr>
          <w:rFonts w:asciiTheme="majorBidi" w:hAnsiTheme="majorBidi" w:cstheme="majorBidi"/>
          <w:szCs w:val="24"/>
          <w:rtl/>
        </w:rPr>
        <w:tab/>
        <w:t xml:space="preserve"> يبين الجدول التالي المختبرات والمشاغل التي يوفرها التخصص:</w:t>
      </w: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جدول رقم (10): المختبرات والمشاغل التي يوفرها التخصص</w:t>
      </w:r>
    </w:p>
    <w:tbl>
      <w:tblPr>
        <w:bidiVisual/>
        <w:tblW w:w="0" w:type="auto"/>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8"/>
        <w:gridCol w:w="1674"/>
        <w:gridCol w:w="1843"/>
        <w:gridCol w:w="2956"/>
      </w:tblGrid>
      <w:tr w:rsidR="00690C0B" w:rsidRPr="00E871F2" w:rsidTr="009251C0">
        <w:trPr>
          <w:jc w:val="center"/>
        </w:trPr>
        <w:tc>
          <w:tcPr>
            <w:tcW w:w="1798"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p>
        </w:tc>
        <w:tc>
          <w:tcPr>
            <w:tcW w:w="167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المساحة الفعلية</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(م2)</w:t>
            </w:r>
          </w:p>
        </w:tc>
        <w:tc>
          <w:tcPr>
            <w:tcW w:w="184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الطلاب في الشعبة الواحدة</w:t>
            </w:r>
          </w:p>
        </w:tc>
        <w:tc>
          <w:tcPr>
            <w:tcW w:w="2956"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jc w:val="center"/>
        </w:trPr>
        <w:tc>
          <w:tcPr>
            <w:tcW w:w="8271" w:type="dxa"/>
            <w:gridSpan w:val="4"/>
            <w:tcBorders>
              <w:top w:val="doub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المختبرات</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8271" w:type="dxa"/>
            <w:gridSpan w:val="4"/>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المشاغل</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bl>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Default="00690C0B"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Pr="00E871F2" w:rsidRDefault="00E871F2"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6672" behindDoc="0" locked="0" layoutInCell="1" allowOverlap="1" wp14:anchorId="3A99A552" wp14:editId="33680711">
                <wp:simplePos x="0" y="0"/>
                <wp:positionH relativeFrom="column">
                  <wp:posOffset>1243585</wp:posOffset>
                </wp:positionH>
                <wp:positionV relativeFrom="paragraph">
                  <wp:posOffset>20371</wp:posOffset>
                </wp:positionV>
                <wp:extent cx="2968574" cy="380390"/>
                <wp:effectExtent l="0" t="0" r="22860" b="19685"/>
                <wp:wrapNone/>
                <wp:docPr id="18" name="Rectangle 18"/>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97.9pt;margin-top:1.6pt;width:233.75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QfhwIAAFg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qFJW&#10;NFSjR2JN2I1RjM6IoNb5Bdk9uQccJE/bmG2nsYl/yoN1idT9SKrqApN0OD0/OZufzjiTpDs+y4/P&#10;E+vZq7dDH74raFjcFBwpfOJS7G59oIhkejCJwSzc1MbE83ix/ippF/ZGRQNjH5WmnGLwBJS6SV0Z&#10;ZDtBfSCkVDZMelUlStUfz3P6Yr4Ub/RIUgKMyJoCj9gDQOzUj9g9zGAfXVVqxtE5/9vFeufRI0UG&#10;G0bnpraAnwEYymqI3NsfSOqpiSyFbt2les8PpV1DuaceQOiHwzt5U1MhboUPDwJpGmhuaMLDPS3a&#10;QFtwGHacVYC/PzuP9tSkpOWspekquP+1Fag4Mz8ste/5ZDaL45iE2fx0SgK+1azfauy2uQIq3ITe&#10;EifTNtoHc9hqhOaFHoJVjEoqYSXFLrgMeBCuQj/19JRItVolMxpBJ8KtfXIygkeeY6M9dy8C3dCN&#10;gfr4Dg6TKBbvmrK3jZ4WVtsAuk4dG5nueR0qQOObWml4auL78FZOVq8P4vIPAAAA//8DAFBLAwQU&#10;AAYACAAAACEAOJ3J5d8AAAAIAQAADwAAAGRycy9kb3ducmV2LnhtbEyPzU7DMBCE70i8g7VI3KjT&#10;RkQQ4lSlEid+pDS0EjfXXpJAvI5itw08PcsJbjOa1cy3xXJyvTjiGDpPCuazBASS8bajRsFr/XB1&#10;AyJETVb3nlDBFwZYludnhc6tP1GFx01sBJdQyLWCNsYhlzKYFp0OMz8gcfbuR6cj27GRdtQnLne9&#10;XCRJJp3uiBdaPeC6RfO5OTgFuN19VN9vj+blyax8RetY39fPSl1eTKs7EBGn+HcMv/iMDiUz7f2B&#10;bBA9+9trRo8K0gUIzrMsTUHsWaRzkGUh/z9Q/gAAAP//AwBQSwECLQAUAAYACAAAACEAtoM4kv4A&#10;AADhAQAAEwAAAAAAAAAAAAAAAAAAAAAAW0NvbnRlbnRfVHlwZXNdLnhtbFBLAQItABQABgAIAAAA&#10;IQA4/SH/1gAAAJQBAAALAAAAAAAAAAAAAAAAAC8BAABfcmVscy8ucmVsc1BLAQItABQABgAIAAAA&#10;IQBSoCQfhwIAAFgFAAAOAAAAAAAAAAAAAAAAAC4CAABkcnMvZTJvRG9jLnhtbFBLAQItABQABgAI&#10;AAAAIQA4ncnl3wAAAAgBAAAPAAAAAAAAAAAAAAAAAOEEAABkcnMvZG93bnJldi54bWxQSwUGAAAA&#10;AAQABADzAAAA7QUAAAAA&#10;" filled="f" strokecolor="#243f60 [1604]" strokeweight="2pt">
                <v:textbox>
                  <w:txbxContent>
                    <w:p w:rsidR="009251C0" w:rsidRPr="0062269C" w:rsidRDefault="009251C0"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9251C0" w:rsidRDefault="009251C0" w:rsidP="00690C0B">
                      <w:pPr>
                        <w:jc w:val="center"/>
                        <w:rPr>
                          <w:lang w:bidi="ar-JO"/>
                        </w:rPr>
                      </w:pPr>
                    </w:p>
                  </w:txbxContent>
                </v:textbox>
              </v:rect>
            </w:pict>
          </mc:Fallback>
        </mc:AlternateContent>
      </w: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التجهيزات والأدوات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(11):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690C0B" w:rsidRPr="00E871F2" w:rsidTr="009251C0">
        <w:trPr>
          <w:cantSplit/>
          <w:jc w:val="center"/>
        </w:trPr>
        <w:tc>
          <w:tcPr>
            <w:tcW w:w="317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690C0B" w:rsidRPr="00E871F2" w:rsidRDefault="00690C0B" w:rsidP="009251C0">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3488"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doub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توفر الاجهزه والتجهيزات والمواد والبرمجيات المناسبه للتخصص</w:t>
            </w:r>
          </w:p>
        </w:tc>
        <w:tc>
          <w:tcPr>
            <w:tcW w:w="1539"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ملائمة مصادر التعلم للتخصص</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حسن استخدام مصادر التعلم المختلفه في العمليه التعليميه</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وجود موقع الالكتروني فاعل في للقسم يحوي كافة المعلومات التفصيليه</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tl/>
                <w:lang w:bidi="ar-JO"/>
              </w:rPr>
            </w:pPr>
            <w:r w:rsidRPr="00E871F2">
              <w:rPr>
                <w:rFonts w:asciiTheme="majorBidi" w:hAnsiTheme="majorBidi" w:cstheme="majorBidi"/>
                <w:i/>
                <w:iCs/>
                <w:szCs w:val="24"/>
                <w:rtl/>
                <w:lang w:bidi="ar-JO"/>
              </w:rPr>
              <w:t>جهاز حاسوب لكل عضو هيئة تدريس</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Pr>
            </w:pPr>
          </w:p>
        </w:tc>
        <w:tc>
          <w:tcPr>
            <w:tcW w:w="1539"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80768" behindDoc="0" locked="0" layoutInCell="1" allowOverlap="1" wp14:anchorId="38E3ED92" wp14:editId="1B1DBE14">
                <wp:simplePos x="0" y="0"/>
                <wp:positionH relativeFrom="column">
                  <wp:posOffset>1433830</wp:posOffset>
                </wp:positionH>
                <wp:positionV relativeFrom="paragraph">
                  <wp:posOffset>45085</wp:posOffset>
                </wp:positionV>
                <wp:extent cx="3094355" cy="373380"/>
                <wp:effectExtent l="0" t="0" r="10795" b="26670"/>
                <wp:wrapNone/>
                <wp:docPr id="19" name="Rectangle 19"/>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Default="009251C0"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9251C0" w:rsidRDefault="009251C0" w:rsidP="00690C0B">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112.9pt;margin-top:3.55pt;width:243.65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Fx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wZkV&#10;Dd3RI01N2I1RjHQ0oNb5Ofk9uRUOJ09i7LbT2MR/6oN1aaj7caiqC0yS8ji/OD6b0uwl2Ug6m51E&#10;0Ow12qEP3xU0LAoFR0qfZil2dz70rgeXmMzCbW1M1MfC+lKSFPZGRQdjH5Wmnij5NAElNqlrg2wn&#10;iAdCSmXDpDdVolS9+iSn31DaGJEKTYARWVPiEXsAiEz9iN2XPfjHUJXIOAbnfyusDx4jUmawYQxu&#10;agv4GYChrobMvf9hSP1o4pRCt+7SfZ9Gz6hZQ7knDiD0y+GdvK3pIu6EDyuBtA10d7Th4YE+2kBb&#10;cBgkzirA35/poz+RlKyctbRdBfe/tgIVZ+aHJfpeTGazuI7pMDtJ/MC3lvVbi90210AXN6G3xMkk&#10;UjAGcxA1QvNCD8EyZiWTsJJyF1wGPByuQ7/19JRItVwmN1pBJ8KdfXIygsc5R6I9dy8C3cDGQDy+&#10;h8Mmivk7Uva+MdLCchtA14mxr3MdboDWN1FpeGri+/D2nLxeH8TFHwA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POn&#10;IXGCAgAAWAUAAA4AAAAAAAAAAAAAAAAALgIAAGRycy9lMm9Eb2MueG1sUEsBAi0AFAAGAAgAAAAh&#10;AJlvkdLgAAAACAEAAA8AAAAAAAAAAAAAAAAA3AQAAGRycy9kb3ducmV2LnhtbFBLBQYAAAAABAAE&#10;APMAAADpBQAAAAA=&#10;" filled="f" strokecolor="#243f60 [1604]" strokeweight="2pt">
                <v:textbox>
                  <w:txbxContent>
                    <w:p w:rsidR="009251C0" w:rsidRDefault="009251C0"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9251C0" w:rsidRDefault="009251C0" w:rsidP="00690C0B">
                      <w:pPr>
                        <w:jc w:val="center"/>
                        <w:rPr>
                          <w:rtl/>
                        </w:rPr>
                      </w:pPr>
                    </w:p>
                  </w:txbxContent>
                </v:textbox>
              </v:rect>
            </w:pict>
          </mc:Fallback>
        </mc:AlternateContent>
      </w: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r w:rsidRPr="00E871F2">
              <w:rPr>
                <w:rFonts w:asciiTheme="majorBidi" w:hAnsiTheme="majorBidi" w:cstheme="majorBidi"/>
                <w:szCs w:val="24"/>
                <w:rtl/>
              </w:rPr>
              <w:t>مباني الجامعة</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r w:rsidRPr="00E871F2">
              <w:rPr>
                <w:rFonts w:asciiTheme="majorBidi" w:hAnsiTheme="majorBidi" w:cstheme="majorBidi"/>
                <w:szCs w:val="24"/>
                <w:rtl/>
              </w:rPr>
              <w:t>القاعات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r w:rsidRPr="00E871F2">
              <w:rPr>
                <w:rFonts w:asciiTheme="majorBidi" w:hAnsiTheme="majorBidi" w:cstheme="majorBidi"/>
                <w:szCs w:val="24"/>
                <w:rtl/>
                <w:lang w:bidi="ar-JO"/>
              </w:rPr>
              <w:t>مكاتب أعضاء هيئة التدريس</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r w:rsidRPr="00E871F2">
              <w:rPr>
                <w:rFonts w:asciiTheme="majorBidi" w:hAnsiTheme="majorBidi" w:cstheme="majorBidi"/>
                <w:szCs w:val="24"/>
                <w:rtl/>
                <w:lang w:bidi="ar-JO"/>
              </w:rPr>
              <w:t>الهيكل التنظيمي للقسم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7696" behindDoc="0" locked="0" layoutInCell="1" allowOverlap="1" wp14:anchorId="5F11B60B" wp14:editId="4581A75A">
                <wp:simplePos x="0" y="0"/>
                <wp:positionH relativeFrom="column">
                  <wp:posOffset>1719072</wp:posOffset>
                </wp:positionH>
                <wp:positionV relativeFrom="paragraph">
                  <wp:posOffset>147650</wp:posOffset>
                </wp:positionV>
                <wp:extent cx="3094330" cy="373075"/>
                <wp:effectExtent l="0" t="0" r="11430" b="27305"/>
                <wp:wrapNone/>
                <wp:docPr id="20" name="Rectangle 20"/>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3" style="position:absolute;left:0;text-align:left;margin-left:135.35pt;margin-top:11.65pt;width:243.65pt;height:29.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4SgwIAAFgFAAAOAAAAZHJzL2Uyb0RvYy54bWysVEtP3DAQvlfqf7B8L8k+6JYVWbQCUVVC&#10;gICKs9exN5Ecjzv2brL99R072YAA9VA1B8eexzcPf+Pzi64xbK/Q12ALPjnJOVNWQlnbbcF/Pl1/&#10;+caZD8KWwoBVBT8ozy9Wnz+dt26pplCBKRUyArF+2bqCVyG4ZZZ5WalG+BNwypJSAzYi0BG3WYmi&#10;JfTGZNM8/5q1gKVDkMp7kl71Sr5K+ForGe609iowU3DKLaQV07qJa7Y6F8stClfVckhD/EMWjagt&#10;BR2hrkQQbIf1O6imlggedDiR0GSgdS1VqoGqmeRvqnmshFOpFmqOd2Ob/P+Dlbf7e2R1WfAptceK&#10;hu7ogbom7NYoRjJqUOv8kuwe3T0OJ0/bWG2nsYl/qoN1qamHsamqC0yScJafzWczApekmy1m+eI0&#10;gmYv3g59+K6gYXFTcKTwqZdif+NDb3o0icEsXNfGRHlMrE8l7cLBqGhg7IPSVBMFnyagxCZ1aZDt&#10;BfFASKlsmPSqSpSqF5/m9A2pjR4p0QQYkTUFHrEHgMjU99h92oN9dFWJjKNz/rfEeufRI0UGG0bn&#10;praAHwEYqmqI3Nsfm9S3JnYpdJsu3fciWkbJBsoDcQChHw7v5HVNF3EjfLgXSNNAd0cTHu5o0Qba&#10;gsOw46wC/P2RPNoTSUnLWUvTVXD/aydQcWZ+WKLv2WQ+j+OYDvPTRSQfvtZsXmvsrrkEurgJvSVO&#10;pm20D+a41QjNMz0E6xiVVMJKil1wGfB4uAz91NNTItV6ncxoBJ0IN/bRyQge+xyJ9tQ9C3QDGwPx&#10;+BaOkyiWb0jZ20ZPC+tdAF0nxr70dbgBGt9EpeGpie/D63OyenkQV38AAAD//wMAUEsDBBQABgAI&#10;AAAAIQDOunFs4QAAAAkBAAAPAAAAZHJzL2Rvd25yZXYueG1sTI9NT8MwDIbvSPyHyEjcWLpO0Ko0&#10;ncYkTnxIXdkkbllj2kLjVE22FX79zAlutvzo9fPmy8n24oij7xwpmM8iEEi1Mx01Ct6qx5sUhA+a&#10;jO4doYJv9LAsLi9ynRl3ohKPm9AIDiGfaQVtCEMmpa9btNrP3IDEtw83Wh14HRtpRn3icNvLOIru&#10;pNUd8YdWD7husf7aHKwC3O4+y5/3p/r1uV65ktaheqhelLq+mlb3IAJO4Q+GX31Wh4Kd9u5Axote&#10;QZxECaM8LBYgGEhuUy63V5DGc5BFLv83KM4AAAD//wMAUEsBAi0AFAAGAAgAAAAhALaDOJL+AAAA&#10;4QEAABMAAAAAAAAAAAAAAAAAAAAAAFtDb250ZW50X1R5cGVzXS54bWxQSwECLQAUAAYACAAAACEA&#10;OP0h/9YAAACUAQAACwAAAAAAAAAAAAAAAAAvAQAAX3JlbHMvLnJlbHNQSwECLQAUAAYACAAAACEA&#10;lWauEoMCAABYBQAADgAAAAAAAAAAAAAAAAAuAgAAZHJzL2Uyb0RvYy54bWxQSwECLQAUAAYACAAA&#10;ACEAzrpxbOEAAAAJAQAADwAAAAAAAAAAAAAAAADdBAAAZHJzL2Rvd25yZXYueG1sUEsFBgAAAAAE&#10;AAQA8wAAAOsFAAAAAA==&#10;" filled="f" strokecolor="#243f60 [1604]" strokeweight="2pt">
                <v:textbox>
                  <w:txbxContent>
                    <w:p w:rsidR="009251C0" w:rsidRPr="0062269C" w:rsidRDefault="009251C0"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9251C0" w:rsidRDefault="009251C0"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جدول رقم (12) التخصصات التي تُدرس لطلبة تخصص (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jc w:val="center"/>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Pr="00E871F2" w:rsidRDefault="00690C0B" w:rsidP="00690C0B">
      <w:pPr>
        <w:pStyle w:val="BodyText2"/>
        <w:ind w:left="386"/>
        <w:rPr>
          <w:rFonts w:asciiTheme="majorBidi" w:hAnsiTheme="majorBidi" w:cstheme="majorBidi"/>
          <w:b/>
          <w:bCs/>
          <w:szCs w:val="24"/>
          <w:rtl/>
        </w:rPr>
      </w:pPr>
      <w:r w:rsidRPr="00E871F2">
        <w:rPr>
          <w:rFonts w:asciiTheme="majorBidi" w:hAnsiTheme="majorBidi" w:cstheme="majorBidi"/>
          <w:szCs w:val="24"/>
          <w:rtl/>
        </w:rPr>
        <w:t xml:space="preserve">* تراعى النسب </w:t>
      </w:r>
    </w:p>
    <w:p w:rsidR="00690C0B" w:rsidRPr="00E871F2" w:rsidRDefault="00690C0B" w:rsidP="00690C0B">
      <w:pPr>
        <w:pStyle w:val="BodyText2"/>
        <w:ind w:left="386"/>
        <w:rPr>
          <w:rFonts w:asciiTheme="majorBidi" w:hAnsiTheme="majorBidi" w:cstheme="majorBidi"/>
          <w:szCs w:val="24"/>
        </w:rPr>
      </w:pPr>
    </w:p>
    <w:p w:rsidR="00690C0B" w:rsidRPr="00E871F2" w:rsidRDefault="00690C0B" w:rsidP="00F41E7B">
      <w:pPr>
        <w:pStyle w:val="BodyText2"/>
        <w:rPr>
          <w:rFonts w:asciiTheme="majorBidi" w:hAnsiTheme="majorBidi" w:cstheme="majorBidi"/>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lastRenderedPageBreak/>
        <w:t xml:space="preserve">جدول رقم (13) التخصصات التي يدرس لها تخصص ( </w:t>
      </w:r>
      <w:r w:rsidRPr="00E871F2">
        <w:rPr>
          <w:rFonts w:asciiTheme="majorBidi" w:hAnsiTheme="majorBidi" w:cstheme="majorBidi"/>
          <w:szCs w:val="24"/>
        </w:rPr>
        <w:t xml:space="preserve">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szCs w:val="24"/>
        </w:rPr>
        <w:t xml:space="preserve">     </w:t>
      </w:r>
      <w:r w:rsidRPr="00E871F2">
        <w:rPr>
          <w:rFonts w:asciiTheme="majorBidi" w:hAnsiTheme="majorBidi" w:cstheme="majorBidi"/>
          <w:szCs w:val="24"/>
          <w:rtl/>
        </w:rPr>
        <w:t xml:space="preserve">  )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Default="00F41E7B" w:rsidP="00F41E7B">
      <w:pPr>
        <w:pStyle w:val="BodyText2"/>
        <w:ind w:left="386"/>
        <w:rPr>
          <w:rFonts w:asciiTheme="majorBidi" w:hAnsiTheme="majorBidi" w:cstheme="majorBidi"/>
          <w:szCs w:val="24"/>
          <w:rtl/>
        </w:rPr>
      </w:pPr>
      <w:r>
        <w:rPr>
          <w:rFonts w:asciiTheme="majorBidi" w:hAnsiTheme="majorBidi" w:cstheme="majorBidi"/>
          <w:szCs w:val="24"/>
          <w:rtl/>
        </w:rPr>
        <w:t>* تراعى النسب</w:t>
      </w: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Pr="00E871F2" w:rsidRDefault="00F41E7B" w:rsidP="00F41E7B">
      <w:pPr>
        <w:pStyle w:val="BodyText2"/>
        <w:ind w:left="386"/>
        <w:rPr>
          <w:rFonts w:asciiTheme="majorBidi" w:hAnsiTheme="majorBidi" w:cstheme="majorBidi"/>
          <w:b/>
          <w:bCs/>
          <w:szCs w:val="24"/>
          <w:rtl/>
        </w:rPr>
      </w:pPr>
    </w:p>
    <w:p w:rsidR="00E871F2" w:rsidRDefault="00690C0B" w:rsidP="00F41E7B">
      <w:pPr>
        <w:ind w:left="79"/>
        <w:jc w:val="lowKashida"/>
        <w:rPr>
          <w:rFonts w:asciiTheme="majorBidi" w:hAnsiTheme="majorBidi" w:cstheme="majorBidi"/>
          <w:szCs w:val="24"/>
          <w:rtl/>
        </w:rPr>
      </w:pPr>
      <w:r w:rsidRPr="00E871F2">
        <w:rPr>
          <w:rFonts w:asciiTheme="majorBidi" w:hAnsiTheme="majorBidi" w:cstheme="majorBidi"/>
          <w:szCs w:val="24"/>
          <w:rtl/>
        </w:rPr>
        <w:lastRenderedPageBreak/>
        <w:t xml:space="preserve">بناء على ما سبق يكون حساب الطاقة الاستيعابية لتخصص (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 في جامعة (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szCs w:val="24"/>
          <w:rtl/>
        </w:rPr>
        <w:t xml:space="preserve">  ) وفقاً لمحور أعضاء هيئة التدريس حسب الجدول التالي:</w:t>
      </w:r>
    </w:p>
    <w:p w:rsidR="00E871F2" w:rsidRPr="00E871F2" w:rsidRDefault="00E871F2" w:rsidP="00F41E7B">
      <w:pPr>
        <w:jc w:val="lowKashida"/>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b/>
          <w:bCs/>
          <w:szCs w:val="24"/>
          <w:rtl/>
        </w:rPr>
      </w:pPr>
      <w:r w:rsidRPr="00E871F2">
        <w:rPr>
          <w:rFonts w:asciiTheme="majorBidi" w:hAnsiTheme="majorBidi" w:cstheme="majorBidi"/>
          <w:b/>
          <w:bCs/>
          <w:szCs w:val="24"/>
          <w:rtl/>
        </w:rPr>
        <w:t>جدول رقم (14): حساب الطاقة الاستيعابية للتخصص وفق محور أعضاء هيئة التدريس</w:t>
      </w:r>
    </w:p>
    <w:tbl>
      <w:tblPr>
        <w:bidiVisual/>
        <w:tblW w:w="9180" w:type="dxa"/>
        <w:tblInd w:w="99" w:type="dxa"/>
        <w:tblLayout w:type="fixed"/>
        <w:tblCellMar>
          <w:left w:w="0" w:type="dxa"/>
          <w:right w:w="0" w:type="dxa"/>
        </w:tblCellMar>
        <w:tblLook w:val="0000" w:firstRow="0" w:lastRow="0" w:firstColumn="0" w:lastColumn="0" w:noHBand="0" w:noVBand="0"/>
      </w:tblPr>
      <w:tblGrid>
        <w:gridCol w:w="1080"/>
        <w:gridCol w:w="900"/>
        <w:gridCol w:w="1080"/>
        <w:gridCol w:w="1080"/>
        <w:gridCol w:w="1080"/>
        <w:gridCol w:w="1080"/>
        <w:gridCol w:w="1440"/>
        <w:gridCol w:w="1440"/>
      </w:tblGrid>
      <w:tr w:rsidR="00690C0B" w:rsidRPr="00E871F2" w:rsidTr="009251C0">
        <w:trPr>
          <w:trHeight w:val="1038"/>
        </w:trPr>
        <w:tc>
          <w:tcPr>
            <w:tcW w:w="1080" w:type="dxa"/>
            <w:tcBorders>
              <w:top w:val="double" w:sz="4" w:space="0" w:color="auto"/>
              <w:left w:val="doub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ind w:left="920" w:hanging="920"/>
              <w:jc w:val="center"/>
              <w:rPr>
                <w:rFonts w:asciiTheme="majorBidi" w:hAnsiTheme="majorBidi" w:cstheme="majorBidi"/>
                <w:b/>
                <w:bCs/>
                <w:szCs w:val="24"/>
              </w:rPr>
            </w:pPr>
            <w:r w:rsidRPr="00E871F2">
              <w:rPr>
                <w:rFonts w:asciiTheme="majorBidi" w:hAnsiTheme="majorBidi" w:cstheme="majorBidi"/>
                <w:b/>
                <w:bCs/>
                <w:szCs w:val="24"/>
                <w:rtl/>
              </w:rPr>
              <w:t>القسم</w:t>
            </w:r>
          </w:p>
        </w:tc>
        <w:tc>
          <w:tcPr>
            <w:tcW w:w="90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(1)</w:t>
            </w:r>
            <w:r w:rsidRPr="00E871F2">
              <w:rPr>
                <w:rFonts w:asciiTheme="majorBidi" w:hAnsiTheme="majorBidi" w:cstheme="majorBidi"/>
                <w:b/>
                <w:bCs/>
                <w:szCs w:val="24"/>
                <w:rtl/>
              </w:rPr>
              <w:br/>
              <w:t>عدد الطلبة الفعلي</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(2)</w:t>
            </w:r>
            <w:r w:rsidRPr="00E871F2">
              <w:rPr>
                <w:rFonts w:asciiTheme="majorBidi" w:hAnsiTheme="majorBidi" w:cstheme="majorBidi"/>
                <w:b/>
                <w:bCs/>
                <w:szCs w:val="24"/>
                <w:rtl/>
              </w:rPr>
              <w:br/>
              <w:t>مجموع ساعات التخصص</w:t>
            </w:r>
          </w:p>
        </w:tc>
        <w:tc>
          <w:tcPr>
            <w:tcW w:w="1080" w:type="dxa"/>
            <w:tcBorders>
              <w:top w:val="double" w:sz="4" w:space="0" w:color="auto"/>
              <w:left w:val="nil"/>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(3)</w:t>
            </w:r>
            <w:r w:rsidRPr="00E871F2">
              <w:rPr>
                <w:rFonts w:asciiTheme="majorBidi" w:hAnsiTheme="majorBidi" w:cstheme="majorBidi"/>
                <w:b/>
                <w:bCs/>
                <w:szCs w:val="24"/>
                <w:rtl/>
              </w:rPr>
              <w:br/>
              <w:t>عدد ساعات الخطة الدراسية</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(4)</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نسبة  مواد التخصص (2÷3) %</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(5)</w:t>
            </w:r>
            <w:r w:rsidRPr="00E871F2">
              <w:rPr>
                <w:rFonts w:asciiTheme="majorBidi" w:hAnsiTheme="majorBidi" w:cstheme="majorBidi"/>
                <w:b/>
                <w:bCs/>
                <w:szCs w:val="24"/>
                <w:rtl/>
              </w:rPr>
              <w:br/>
              <w:t>عدد الطلبة المكافئ</w:t>
            </w:r>
            <w:r w:rsidRPr="00E871F2">
              <w:rPr>
                <w:rFonts w:asciiTheme="majorBidi" w:hAnsiTheme="majorBidi" w:cstheme="majorBidi"/>
                <w:b/>
                <w:bCs/>
                <w:szCs w:val="24"/>
                <w:rtl/>
              </w:rPr>
              <w:br/>
              <w:t>(1×4)</w:t>
            </w:r>
          </w:p>
        </w:tc>
        <w:tc>
          <w:tcPr>
            <w:tcW w:w="144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(6)</w:t>
            </w:r>
            <w:r w:rsidRPr="00E871F2">
              <w:rPr>
                <w:rFonts w:asciiTheme="majorBidi" w:hAnsiTheme="majorBidi" w:cstheme="majorBidi"/>
                <w:b/>
                <w:bCs/>
                <w:szCs w:val="24"/>
                <w:rtl/>
              </w:rPr>
              <w:br/>
              <w:t xml:space="preserve">نسبة </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(طالب : أستاذ) المقرة</w:t>
            </w:r>
          </w:p>
        </w:tc>
        <w:tc>
          <w:tcPr>
            <w:tcW w:w="1440" w:type="dxa"/>
            <w:tcBorders>
              <w:top w:val="double" w:sz="4" w:space="0" w:color="auto"/>
              <w:left w:val="single" w:sz="4" w:space="0" w:color="auto"/>
              <w:bottom w:val="double" w:sz="4" w:space="0" w:color="auto"/>
              <w:right w:val="doub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(7)</w:t>
            </w:r>
            <w:r w:rsidRPr="00E871F2">
              <w:rPr>
                <w:rFonts w:asciiTheme="majorBidi" w:hAnsiTheme="majorBidi" w:cstheme="majorBidi"/>
                <w:b/>
                <w:bCs/>
                <w:szCs w:val="24"/>
                <w:rtl/>
              </w:rPr>
              <w:br/>
              <w:t xml:space="preserve"> عدد أعضاء هيئة التدريس اللازمين </w:t>
            </w:r>
            <w:r w:rsidRPr="00E871F2">
              <w:rPr>
                <w:rFonts w:asciiTheme="majorBidi" w:hAnsiTheme="majorBidi" w:cstheme="majorBidi"/>
                <w:b/>
                <w:bCs/>
                <w:szCs w:val="24"/>
                <w:rtl/>
              </w:rPr>
              <w:br/>
              <w:t>(5÷6)</w:t>
            </w:r>
          </w:p>
        </w:tc>
      </w:tr>
      <w:tr w:rsidR="00690C0B" w:rsidRPr="00E871F2" w:rsidTr="009251C0">
        <w:trPr>
          <w:trHeight w:val="499"/>
        </w:trPr>
        <w:tc>
          <w:tcPr>
            <w:tcW w:w="9180" w:type="dxa"/>
            <w:gridSpan w:val="8"/>
            <w:tcBorders>
              <w:top w:val="doub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right="160"/>
              <w:jc w:val="right"/>
              <w:rPr>
                <w:rFonts w:asciiTheme="majorBidi" w:hAnsiTheme="majorBidi" w:cstheme="majorBidi"/>
                <w:b/>
                <w:bCs/>
                <w:szCs w:val="24"/>
              </w:rPr>
            </w:pPr>
            <w:r w:rsidRPr="00E871F2">
              <w:rPr>
                <w:rFonts w:asciiTheme="majorBidi" w:hAnsiTheme="majorBidi" w:cstheme="majorBidi"/>
                <w:b/>
                <w:bCs/>
                <w:szCs w:val="24"/>
                <w:rtl/>
              </w:rPr>
              <w:t>1) الأقسام التي تدرس مواد التخصص للقسم قيد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980" w:type="dxa"/>
            <w:gridSpan w:val="2"/>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bidi="ar-JO"/>
              </w:rPr>
              <w:t>المجموع</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53"/>
        </w:trPr>
        <w:tc>
          <w:tcPr>
            <w:tcW w:w="6300" w:type="dxa"/>
            <w:gridSpan w:val="6"/>
            <w:vMerge w:val="restart"/>
            <w:tcBorders>
              <w:top w:val="single" w:sz="4" w:space="0" w:color="auto"/>
              <w:left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rPr>
                <w:rFonts w:asciiTheme="majorBidi" w:hAnsiTheme="majorBidi" w:cstheme="majorBidi"/>
                <w:b/>
                <w:bCs/>
                <w:szCs w:val="24"/>
              </w:rPr>
            </w:pPr>
            <w:r w:rsidRPr="00E871F2">
              <w:rPr>
                <w:rFonts w:asciiTheme="majorBidi" w:hAnsiTheme="majorBidi" w:cstheme="majorBidi"/>
                <w:b/>
                <w:bCs/>
                <w:szCs w:val="24"/>
                <w:rtl/>
                <w:lang w:bidi="ar-JO"/>
              </w:rPr>
              <w:t>مجموع أعضاء هيئة التدريس من أقسام أخرى الذين يدرسون مواد التخصص لطلبة القسم</w:t>
            </w: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lang w:bidi="ar-JO"/>
              </w:rPr>
            </w:pPr>
            <w:r w:rsidRPr="00E871F2">
              <w:rPr>
                <w:rFonts w:asciiTheme="majorBidi" w:hAnsiTheme="majorBidi" w:cstheme="majorBidi"/>
                <w:b/>
                <w:bCs/>
                <w:szCs w:val="24"/>
                <w:rtl/>
                <w:lang w:bidi="ar-JO"/>
              </w:rPr>
              <w:t>للمواد العلمية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202"/>
        </w:trPr>
        <w:tc>
          <w:tcPr>
            <w:tcW w:w="6300" w:type="dxa"/>
            <w:gridSpan w:val="6"/>
            <w:vMerge/>
            <w:tcBorders>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jc w:val="right"/>
              <w:rPr>
                <w:rFonts w:asciiTheme="majorBidi" w:hAnsiTheme="majorBidi" w:cstheme="majorBidi"/>
                <w:b/>
                <w:bCs/>
                <w:szCs w:val="24"/>
                <w:rtl/>
                <w:lang w:bidi="ar-JO"/>
              </w:rPr>
            </w:pP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rtl/>
                <w:lang w:bidi="ar-JO"/>
              </w:rPr>
            </w:pPr>
            <w:r w:rsidRPr="00E871F2">
              <w:rPr>
                <w:rFonts w:asciiTheme="majorBidi" w:hAnsiTheme="majorBidi" w:cstheme="majorBidi"/>
                <w:b/>
                <w:bCs/>
                <w:szCs w:val="24"/>
                <w:rtl/>
                <w:lang w:bidi="ar-JO"/>
              </w:rPr>
              <w:t>للمواد الإنسانية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499"/>
        </w:trPr>
        <w:tc>
          <w:tcPr>
            <w:tcW w:w="9180" w:type="dxa"/>
            <w:gridSpan w:val="8"/>
            <w:tcBorders>
              <w:top w:val="sing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left="160" w:right="160"/>
              <w:jc w:val="right"/>
              <w:rPr>
                <w:rFonts w:asciiTheme="majorBidi" w:hAnsiTheme="majorBidi" w:cstheme="majorBidi"/>
                <w:b/>
                <w:bCs/>
                <w:szCs w:val="24"/>
              </w:rPr>
            </w:pPr>
            <w:r w:rsidRPr="00E871F2">
              <w:rPr>
                <w:rFonts w:asciiTheme="majorBidi" w:hAnsiTheme="majorBidi" w:cstheme="majorBidi"/>
                <w:b/>
                <w:bCs/>
                <w:szCs w:val="24"/>
                <w:rtl/>
              </w:rPr>
              <w:t>2) الأقسام التي يدرس لها أعضاء هيئة التدريس في التخصص قيد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7740" w:type="dxa"/>
            <w:gridSpan w:val="7"/>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right="160" w:firstLine="160"/>
              <w:rPr>
                <w:rFonts w:asciiTheme="majorBidi" w:hAnsiTheme="majorBidi" w:cstheme="majorBidi"/>
                <w:b/>
                <w:bCs/>
                <w:szCs w:val="24"/>
                <w:rtl/>
                <w:lang w:bidi="ar-JO"/>
              </w:rPr>
            </w:pPr>
            <w:r w:rsidRPr="00E871F2">
              <w:rPr>
                <w:rFonts w:asciiTheme="majorBidi" w:hAnsiTheme="majorBidi" w:cstheme="majorBidi"/>
                <w:b/>
                <w:bCs/>
                <w:szCs w:val="24"/>
                <w:rtl/>
              </w:rPr>
              <w:t>مجموع أعضاء هيئة التدريس في القسم الذين يدرسون طلبة أقسام أخرى</w:t>
            </w:r>
          </w:p>
        </w:tc>
        <w:tc>
          <w:tcPr>
            <w:tcW w:w="1440" w:type="dxa"/>
            <w:tcBorders>
              <w:top w:val="single" w:sz="4" w:space="0" w:color="auto"/>
              <w:left w:val="single" w:sz="4" w:space="0" w:color="auto"/>
              <w:bottom w:val="doub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bidi w:val="0"/>
              <w:rPr>
                <w:rFonts w:asciiTheme="majorBidi" w:hAnsiTheme="majorBidi" w:cstheme="majorBidi"/>
                <w:b/>
                <w:bCs/>
                <w:szCs w:val="24"/>
              </w:rPr>
            </w:pPr>
          </w:p>
        </w:tc>
      </w:tr>
    </w:tbl>
    <w:p w:rsidR="00690C0B" w:rsidRPr="00E871F2" w:rsidRDefault="00690C0B" w:rsidP="00690C0B">
      <w:pPr>
        <w:rPr>
          <w:rFonts w:asciiTheme="majorBidi" w:hAnsiTheme="majorBidi" w:cstheme="majorBidi"/>
          <w:szCs w:val="24"/>
          <w:rtl/>
        </w:rPr>
      </w:pPr>
    </w:p>
    <w:p w:rsidR="00F41E7B" w:rsidRDefault="00F41E7B" w:rsidP="00690C0B">
      <w:pPr>
        <w:pStyle w:val="Heading3"/>
        <w:ind w:right="720"/>
        <w:jc w:val="lowKashida"/>
        <w:rPr>
          <w:rFonts w:asciiTheme="majorBidi" w:hAnsiTheme="majorBidi"/>
          <w:b w:val="0"/>
          <w:bCs w:val="0"/>
          <w:szCs w:val="24"/>
          <w:rtl/>
        </w:rPr>
      </w:pPr>
    </w:p>
    <w:p w:rsidR="00F41E7B" w:rsidRPr="00F41E7B" w:rsidRDefault="00F41E7B" w:rsidP="00F41E7B">
      <w:pPr>
        <w:rPr>
          <w:rtl/>
        </w:rPr>
      </w:pPr>
    </w:p>
    <w:p w:rsidR="00690C0B" w:rsidRPr="00E871F2" w:rsidRDefault="00690C0B" w:rsidP="00690C0B">
      <w:pPr>
        <w:pStyle w:val="Heading3"/>
        <w:ind w:right="720"/>
        <w:jc w:val="lowKashida"/>
        <w:rPr>
          <w:rFonts w:asciiTheme="majorBidi" w:hAnsiTheme="majorBidi"/>
          <w:b w:val="0"/>
          <w:bCs w:val="0"/>
          <w:szCs w:val="24"/>
          <w:rtl/>
        </w:rPr>
      </w:pPr>
      <w:r w:rsidRPr="00E871F2">
        <w:rPr>
          <w:rFonts w:asciiTheme="majorBidi" w:hAnsiTheme="majorBidi"/>
          <w:b w:val="0"/>
          <w:bCs w:val="0"/>
          <w:szCs w:val="24"/>
          <w:rtl/>
        </w:rPr>
        <w:lastRenderedPageBreak/>
        <w:t xml:space="preserve">حساب الطاقة الاستيعابية وفقاً لمحور أعضاء هيئة التدريس يكون حسب المعادلة التالية: </w:t>
      </w:r>
    </w:p>
    <w:p w:rsidR="00690C0B" w:rsidRPr="00E871F2" w:rsidRDefault="00690C0B" w:rsidP="00690C0B">
      <w:pPr>
        <w:ind w:left="79" w:right="-720"/>
        <w:rPr>
          <w:rFonts w:asciiTheme="majorBidi" w:hAnsiTheme="majorBidi" w:cstheme="majorBidi"/>
          <w:b/>
          <w:bCs/>
          <w:szCs w:val="24"/>
          <w:rtl/>
        </w:rPr>
      </w:pPr>
      <w:r w:rsidRPr="00E871F2">
        <w:rPr>
          <w:rFonts w:asciiTheme="majorBidi" w:hAnsiTheme="majorBidi" w:cstheme="majorBidi"/>
          <w:b/>
          <w:bCs/>
          <w:szCs w:val="24"/>
          <w:rtl/>
        </w:rPr>
        <w:t>الطاقة الاستيعابية =</w:t>
      </w:r>
    </w:p>
    <w:p w:rsidR="00690C0B" w:rsidRPr="00E871F2" w:rsidRDefault="00690C0B" w:rsidP="00690C0B">
      <w:pPr>
        <w:ind w:left="79"/>
        <w:rPr>
          <w:rFonts w:asciiTheme="majorBidi" w:hAnsiTheme="majorBidi" w:cstheme="majorBidi"/>
          <w:b/>
          <w:bCs/>
          <w:szCs w:val="24"/>
          <w:rtl/>
        </w:rPr>
      </w:pPr>
      <w:r w:rsidRPr="00E871F2">
        <w:rPr>
          <w:rFonts w:asciiTheme="majorBidi" w:hAnsiTheme="majorBidi" w:cstheme="majorBidi"/>
          <w:b/>
          <w:bCs/>
          <w:szCs w:val="24"/>
          <w:rtl/>
        </w:rPr>
        <w:t xml:space="preserve">(100 ÷ نسبة مواد التخصص إلى مجموع الساعات الكلي) </w:t>
      </w:r>
      <w:r w:rsidRPr="00E871F2">
        <w:rPr>
          <w:rFonts w:asciiTheme="majorBidi" w:hAnsiTheme="majorBidi" w:cstheme="majorBidi"/>
          <w:b/>
          <w:bCs/>
          <w:szCs w:val="24"/>
        </w:rPr>
        <w:t>x</w:t>
      </w:r>
      <w:r w:rsidRPr="00E871F2">
        <w:rPr>
          <w:rFonts w:asciiTheme="majorBidi" w:hAnsiTheme="majorBidi" w:cstheme="majorBidi"/>
          <w:b/>
          <w:bCs/>
          <w:szCs w:val="24"/>
          <w:rtl/>
        </w:rPr>
        <w:t xml:space="preserve"> (عدد أعضاء الهيئة التدريسية المتوفر – عدد أعضاء هيئة التدريس اللازمين لتدريس أقسام أخرى + عدد أعضاء هيئة التدريس من أقسام أخرى لتدريس مواد التخصص قيد البحث ) </w:t>
      </w:r>
      <w:r w:rsidRPr="00E871F2">
        <w:rPr>
          <w:rFonts w:asciiTheme="majorBidi" w:hAnsiTheme="majorBidi" w:cstheme="majorBidi"/>
          <w:b/>
          <w:bCs/>
          <w:szCs w:val="24"/>
        </w:rPr>
        <w:t>x</w:t>
      </w:r>
      <w:r w:rsidRPr="00E871F2">
        <w:rPr>
          <w:rFonts w:asciiTheme="majorBidi" w:hAnsiTheme="majorBidi" w:cstheme="majorBidi"/>
          <w:b/>
          <w:bCs/>
          <w:szCs w:val="24"/>
          <w:rtl/>
        </w:rPr>
        <w:t xml:space="preserve"> (نسبة (طالب : أستاذ) المقرة)*</w:t>
      </w:r>
    </w:p>
    <w:p w:rsidR="00690C0B" w:rsidRPr="00E871F2" w:rsidRDefault="00690C0B" w:rsidP="00F41E7B">
      <w:pPr>
        <w:ind w:left="79" w:right="-720"/>
        <w:rPr>
          <w:rFonts w:asciiTheme="majorBidi" w:hAnsiTheme="majorBidi" w:cstheme="majorBidi"/>
          <w:b/>
          <w:bCs/>
          <w:szCs w:val="24"/>
          <w:rtl/>
        </w:rPr>
      </w:pPr>
      <w:r w:rsidRPr="00E871F2">
        <w:rPr>
          <w:rFonts w:asciiTheme="majorBidi" w:hAnsiTheme="majorBidi" w:cstheme="majorBidi"/>
          <w:b/>
          <w:bCs/>
          <w:szCs w:val="24"/>
          <w:rtl/>
        </w:rPr>
        <w:t>* نسبة (طالب : استاذ) المقرة: (1:20) للتخصصات العلمية و(1:30) للتخصصات الإنسانية والإدارية و(1:25) لتخصصات الإدارة الفندقية والسياحية.</w:t>
      </w:r>
    </w:p>
    <w:p w:rsidR="00690C0B" w:rsidRPr="00E871F2" w:rsidRDefault="00690C0B" w:rsidP="00690C0B">
      <w:pPr>
        <w:ind w:left="26"/>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81792" behindDoc="0" locked="0" layoutInCell="1" allowOverlap="1" wp14:anchorId="19FDFBFE" wp14:editId="3FB90003">
                <wp:simplePos x="0" y="0"/>
                <wp:positionH relativeFrom="column">
                  <wp:posOffset>1397203</wp:posOffset>
                </wp:positionH>
                <wp:positionV relativeFrom="paragraph">
                  <wp:posOffset>6274</wp:posOffset>
                </wp:positionV>
                <wp:extent cx="2881859" cy="409651"/>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المتطلبات العامه</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10pt;margin-top:.5pt;width:226.9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R2hQIAAFgFAAAOAAAAZHJzL2Uyb0RvYy54bWysVEtv2zAMvg/YfxB0X+0ESZcGdYqgRYcB&#10;RVv0gZ4VWYoNyKJGKbGzXz9KdtyiLXYY5oMsiuTHhz7q/KJrDNsr9DXYgk9Ocs6UlVDWdlvw56fr&#10;bwvOfBC2FAasKvhBeX6x+vrlvHVLNYUKTKmQEYj1y9YVvArBLbPMy0o1wp+AU5aUGrARgUTcZiWK&#10;ltAbk03z/DRrAUuHIJX3dHrVK/kq4WutZLjT2qvATMEpt5BWTOsmrtnqXCy3KFxVyyEN8Q9ZNKK2&#10;FHSEuhJBsB3WH6CaWiJ40OFEQpOB1rVUqQaqZpK/q+axEk6lWqg53o1t8v8PVt7u75HVZcGnE86s&#10;aOiOHqhrwm6NYnRGDWqdX5Ldo7vHQfK0jdV2Gpv4pzpYl5p6GJuqusAkHU4Xi8lifsaZJN0sPzud&#10;J9Ds1duhDz8UNCxuCo4UPvVS7G98oIhkejSJwSxc18bE85hYn0rahYNR0cDYB6Wpphg8ASU2qUuD&#10;bC+IB0JKZcOkV1WiVP3xPKcv1kvxRo8kJcCIrCnwiD0ARKZ+xO5hBvvoqhIZR+f8b4n1zqNHigw2&#10;jM5NbQE/AzBU1RC5tz82qW9N7FLoNl2678XxajdQHogDCP1weCeva7qIG+HDvUCaBpobmvBwR4s2&#10;0BYchh1nFeDvz86jPZGUtJy1NF0F9792AhVn5qcl+p5NZrM4jkmYzb9PScC3ms1bjd01l0AXRwyl&#10;7NI22gdz3GqE5oUegnWMSiphJcUuuAx4FC5DP/X0lEi1XiczGkEnwo19dDKCxz5Hoj11LwLdwMZA&#10;PL6F4ySK5TtS9rbR08J6F0DXibGx031fhxug8U1UGp6a+D68lZPV64O4+gMAAP//AwBQSwMEFAAG&#10;AAgAAAAhAABPYcXeAAAACAEAAA8AAABkcnMvZG93bnJldi54bWxMj09PwkAQxe8mfofNkHiTLRiQ&#10;1G4JknjyT1IqJt6W3bGtdmeb7gLFT89w0tPM5Pfy5r1sObhWHLAPjScFk3ECAsl421Cl4L18ul2A&#10;CFGT1a0nVHDCAMv8+irTqfVHKvCwiZVgEwqpVlDH2KVSBlOj02HsOyRmX753OvLZV9L2+sjmrpXT&#10;JJlLpxviD7XucF2j+dnsnQLcfnwXv5/P5u3FrHxB61g+lq9K3YyG1QOIiEP8E8MlPkeHnDPt/J5s&#10;EK2CKduzlAEP5vP7O66y42U2A5ln8n+B/AwAAP//AwBQSwECLQAUAAYACAAAACEAtoM4kv4AAADh&#10;AQAAEwAAAAAAAAAAAAAAAAAAAAAAW0NvbnRlbnRfVHlwZXNdLnhtbFBLAQItABQABgAIAAAAIQA4&#10;/SH/1gAAAJQBAAALAAAAAAAAAAAAAAAAAC8BAABfcmVscy8ucmVsc1BLAQItABQABgAIAAAAIQBJ&#10;OeR2hQIAAFgFAAAOAAAAAAAAAAAAAAAAAC4CAABkcnMvZTJvRG9jLnhtbFBLAQItABQABgAIAAAA&#10;IQAAT2HF3gAAAAgBAAAPAAAAAAAAAAAAAAAAAN8EAABkcnMvZG93bnJldi54bWxQSwUGAAAAAAQA&#10;BADzAAAA6gUAAAAA&#10;" filled="f" strokecolor="#243f60 [1604]" strokeweight="2pt">
                <v:textbo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المتطلبات العامه</w:t>
                      </w:r>
                    </w:p>
                    <w:p w:rsidR="009251C0" w:rsidRDefault="009251C0"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المتطلبات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lang w:bidi="ar-JO"/>
              </w:rPr>
              <w:t>وجود رئيس قسم في مجال التخصص بخبرة لا تقل عن 3 سنوات في مجال التدريس</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lang w:bidi="ar-JO"/>
              </w:rPr>
              <w:t>وجود مكتب خاص برئيس القسم وسكرتيرة متفرغة لشؤون القسم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التجهيزات اللازمة لخدمة أعضاء الهيئة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وجود آلية لمراجعة الخطط الدراسية للبرامج دورياً.</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pStyle w:val="NoSpacing"/>
              <w:bidi/>
              <w:rPr>
                <w:rFonts w:asciiTheme="majorBidi" w:hAnsiTheme="majorBidi" w:cstheme="majorBidi"/>
                <w:sz w:val="24"/>
                <w:szCs w:val="24"/>
                <w:lang w:bidi="ar-JO"/>
              </w:rPr>
            </w:pPr>
            <w:r w:rsidRPr="00E871F2">
              <w:rPr>
                <w:rFonts w:asciiTheme="majorBidi" w:hAnsiTheme="majorBidi" w:cstheme="majorBidi"/>
                <w:sz w:val="24"/>
                <w:szCs w:val="24"/>
                <w:rtl/>
                <w:lang w:bidi="ar-JO"/>
              </w:rPr>
              <w:t>وجود أرشيف متكامل للمواد الدراسية والطلبة والإرشاد والخريجين ومحاضر جلسات مجلس القسم واللجان الأكاديمية المختلفة.</w:t>
            </w:r>
          </w:p>
          <w:p w:rsidR="00690C0B" w:rsidRPr="00E871F2" w:rsidRDefault="00690C0B" w:rsidP="009251C0">
            <w:pPr>
              <w:rPr>
                <w:rFonts w:asciiTheme="majorBidi" w:hAnsiTheme="majorBidi" w:cstheme="majorBidi"/>
                <w:szCs w:val="24"/>
                <w:lang w:bidi="ar-JO"/>
              </w:rPr>
            </w:pP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توفير آلة تصوير في كل قسم أكاديمي لخدمة العمل الإداري وأعضاء هيئة التدريس فيه</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توفير لوحات إعلانية كافية في الكلية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وضع وصف للمساقات بحيث تتضمن تحديداً للأهداف والمادة الدراسية المطلوبة وطرق التقييم والمراجع واساليب التدريس والمخرجات المتوقعة.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lang w:bidi="ar-JO"/>
              </w:rPr>
            </w:pPr>
            <w:r w:rsidRPr="00E871F2">
              <w:rPr>
                <w:rFonts w:asciiTheme="majorBidi" w:hAnsiTheme="majorBidi" w:cstheme="majorBidi"/>
                <w:sz w:val="24"/>
                <w:szCs w:val="24"/>
                <w:rtl/>
                <w:lang w:bidi="ar-JO"/>
              </w:rPr>
              <w:t>وجود نشرات ورقية والكترونية لازمة للتعريف بالتخصص وأهدافه والخطة الدراسية ومخرجات التعليم ونحوه.</w:t>
            </w:r>
          </w:p>
          <w:p w:rsidR="00690C0B" w:rsidRPr="00E871F2" w:rsidRDefault="00690C0B" w:rsidP="009251C0">
            <w:pPr>
              <w:pStyle w:val="NoSpacing"/>
              <w:bidi/>
              <w:rPr>
                <w:rFonts w:asciiTheme="majorBidi" w:hAnsiTheme="majorBidi" w:cstheme="majorBidi"/>
                <w:sz w:val="24"/>
                <w:szCs w:val="24"/>
                <w:rtl/>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F41E7B">
      <w:pPr>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8720" behindDoc="0" locked="0" layoutInCell="1" allowOverlap="1" wp14:anchorId="37424A88" wp14:editId="05321C46">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  مسوغات رفع الطاقة الاستيعابية للتخصص:</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110pt;margin-top:.5pt;width:226.9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wYgwIAAFgFAAAOAAAAZHJzL2Uyb0RvYy54bWysVFtP2zAUfp+0/2D5fSSpWtZWpKgCMU1C&#10;gCiIZ9exm0i2j2e7Tbpfv2MnDQjQHqblwbHP5TsXf8cXl51W5CCcb8CUtDjLKRGGQ9WYXUmfn26+&#10;zSnxgZmKKTCipEfh6eXq65eL1i7FBGpQlXAEQYxftrakdQh2mWWe10IzfwZWGFRKcJoFPLpdVjnW&#10;IrpW2STPz7MWXGUdcOE9Sq97JV0lfCkFD/dSehGIKinmFtLq0rqNa7a6YMudY7Zu+JAG+4csNGsM&#10;Bh2hrllgZO+aD1C64Q48yHDGQWcgZcNFqgGrKfJ31WxqZkWqBZvj7dgm//9g+d3hwZGmKulkQolh&#10;Gu/oEbvGzE4JgjJsUGv9Eu029sENJ4/bWG0nnY5/rIN0qanHsamiC4SjcDKfF/PZghKOumm+OJ8V&#10;ETR79bbOhx8CNImbkjoMn3rJDrc+9KYnkxjMwE2jVJTHxPpU0i4clYgGyjwKiTXF4AkosUlcKUcO&#10;DHnAOBcmFL2qZpXoxbMcvyG10SMlmgAjssTAI/YAEJn6EbtPe7CPriKRcXTO/5ZY7zx6pMhgwuis&#10;GwPuMwCFVQ2Re/tTk/rWxC6Fbtul+15EyyjZQnVEDjjoh8NbftPgRdwyHx6Yw2nAucEJD/e4SAVt&#10;SWHYUVKD+/2ZPNojSVFLSYvTVVL/a8+coET9NEjfRTGdxnFMh+ns+wQP7q1m+1Zj9voK8OIKfEss&#10;T9toH9RpKx3oF3wI1jEqqpjhGLukPLjT4Sr0U49PCRfrdTLDEbQs3JqN5RE89jkS7al7Yc4ObAzI&#10;4zs4TSJbviNlbxs9Daz3AWSTGPva1+EGcHwTlYanJr4Pb8/J6vVBXP0B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Tees&#10;GIMCAABYBQAADgAAAAAAAAAAAAAAAAAuAgAAZHJzL2Uyb0RvYy54bWxQSwECLQAUAAYACAAAACEA&#10;AE9hxd4AAAAIAQAADwAAAAAAAAAAAAAAAADdBAAAZHJzL2Rvd25yZXYueG1sUEsFBgAAAAAEAAQA&#10;8wAAAOgFAAAAAA==&#10;" filled="f" strokecolor="#243f60 [1604]" strokeweight="2pt">
                <v:textbox>
                  <w:txbxContent>
                    <w:p w:rsidR="009251C0" w:rsidRPr="0062269C" w:rsidRDefault="009251C0"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  مسوغات رفع الطاقة الاستيعابية للتخصص:</w:t>
                      </w:r>
                    </w:p>
                    <w:p w:rsidR="009251C0" w:rsidRDefault="009251C0"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387994" w:rsidRDefault="00387994" w:rsidP="00387994">
      <w:pPr>
        <w:ind w:left="386" w:right="825"/>
        <w:jc w:val="lowKashida"/>
        <w:rPr>
          <w:rFonts w:asciiTheme="majorBidi" w:hAnsiTheme="majorBidi" w:cstheme="majorBidi" w:hint="cs"/>
          <w:szCs w:val="24"/>
          <w:rtl/>
        </w:rPr>
      </w:pPr>
    </w:p>
    <w:p w:rsidR="00387994" w:rsidRDefault="00387994" w:rsidP="00387994">
      <w:pPr>
        <w:ind w:left="386" w:right="825"/>
        <w:jc w:val="lowKashida"/>
        <w:rPr>
          <w:rFonts w:asciiTheme="majorBidi" w:hAnsiTheme="majorBidi" w:cstheme="majorBidi" w:hint="cs"/>
          <w:szCs w:val="24"/>
        </w:rPr>
      </w:pPr>
    </w:p>
    <w:p w:rsidR="00387994" w:rsidRPr="00386E73"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Pr>
          <w:rFonts w:asciiTheme="majorBidi" w:hAnsiTheme="majorBidi" w:cstheme="majorBidi" w:hint="cs"/>
          <w:szCs w:val="24"/>
          <w:rtl/>
          <w:lang w:bidi="ar-JO"/>
        </w:rPr>
        <w:t xml:space="preserve"> للتخصص المعني</w:t>
      </w:r>
      <w:bookmarkStart w:id="0" w:name="_GoBack"/>
      <w:bookmarkEnd w:id="0"/>
    </w:p>
    <w:p w:rsidR="00387994" w:rsidRPr="00E871F2"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Pr>
          <w:rFonts w:asciiTheme="majorBidi" w:hAnsiTheme="majorBidi" w:cstheme="majorBidi" w:hint="cs"/>
          <w:szCs w:val="24"/>
          <w:rtl/>
          <w:lang w:bidi="ar-JO"/>
        </w:rPr>
        <w:t xml:space="preserve"> التخصص المعني الذين التحقو بسوق العمل من ارباب العمل</w:t>
      </w:r>
      <w:r w:rsidRPr="00E871F2">
        <w:rPr>
          <w:rFonts w:asciiTheme="majorBidi" w:hAnsiTheme="majorBidi" w:cstheme="majorBidi"/>
          <w:szCs w:val="24"/>
          <w:rtl/>
          <w:lang w:bidi="ar-JO"/>
        </w:rPr>
        <w:t>:</w:t>
      </w:r>
    </w:p>
    <w:p w:rsidR="00387994" w:rsidRPr="00C27BCC"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7994" w:rsidRPr="00E871F2"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7994" w:rsidRPr="00E871F2" w:rsidRDefault="00387994" w:rsidP="00387994">
      <w:pPr>
        <w:ind w:left="79"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7994" w:rsidRPr="00E871F2" w:rsidRDefault="00387994" w:rsidP="00387994">
      <w:pPr>
        <w:ind w:left="79" w:right="825"/>
        <w:jc w:val="lowKashida"/>
        <w:rPr>
          <w:rFonts w:asciiTheme="majorBidi" w:hAnsiTheme="majorBidi" w:cstheme="majorBidi"/>
          <w:szCs w:val="24"/>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hint="cs"/>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7994" w:rsidRDefault="00387994" w:rsidP="00387994">
      <w:pPr>
        <w:pStyle w:val="ListParagraph"/>
        <w:rPr>
          <w:rFonts w:asciiTheme="majorBidi" w:hAnsiTheme="majorBidi" w:cstheme="majorBidi" w:hint="cs"/>
          <w:rtl/>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hint="cs"/>
          <w:szCs w:val="24"/>
        </w:rPr>
      </w:pPr>
      <w:r>
        <w:rPr>
          <w:rFonts w:asciiTheme="majorBidi" w:hAnsiTheme="majorBidi" w:cstheme="majorBidi" w:hint="cs"/>
          <w:szCs w:val="24"/>
          <w:rtl/>
        </w:rPr>
        <w:t>زيادة الاجهزه والتجهيزات والارتقاء بنوعيتها.</w:t>
      </w:r>
    </w:p>
    <w:p w:rsidR="00387994" w:rsidRDefault="00387994" w:rsidP="00387994">
      <w:pPr>
        <w:pStyle w:val="ListParagraph"/>
        <w:rPr>
          <w:rFonts w:asciiTheme="majorBidi" w:hAnsiTheme="majorBidi" w:cstheme="majorBidi" w:hint="cs"/>
          <w:rtl/>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hint="cs"/>
          <w:szCs w:val="24"/>
        </w:rPr>
      </w:pPr>
      <w:r>
        <w:rPr>
          <w:rFonts w:asciiTheme="majorBidi" w:hAnsiTheme="majorBidi" w:cstheme="majorBidi" w:hint="cs"/>
          <w:szCs w:val="24"/>
          <w:rtl/>
        </w:rPr>
        <w:t>أداء الطلبه في امتحان الكفاءه الجامعيه في التخصص المعني</w:t>
      </w:r>
    </w:p>
    <w:p w:rsidR="00387994" w:rsidRDefault="00387994" w:rsidP="00387994">
      <w:pPr>
        <w:pStyle w:val="ListParagraph"/>
        <w:rPr>
          <w:rFonts w:asciiTheme="majorBidi" w:hAnsiTheme="majorBidi" w:cstheme="majorBidi" w:hint="cs"/>
          <w:rtl/>
        </w:rPr>
      </w:pPr>
    </w:p>
    <w:p w:rsidR="00387994" w:rsidRPr="00386E73"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7994" w:rsidRPr="00E871F2" w:rsidRDefault="00387994" w:rsidP="00387994">
      <w:pPr>
        <w:pStyle w:val="BodyTextIndent"/>
        <w:ind w:left="79"/>
        <w:rPr>
          <w:rFonts w:asciiTheme="majorBidi" w:hAnsiTheme="majorBidi" w:cstheme="majorBidi"/>
          <w:b/>
          <w:bCs/>
          <w:szCs w:val="24"/>
          <w:rtl/>
        </w:rPr>
      </w:pPr>
    </w:p>
    <w:p w:rsidR="00387994" w:rsidRPr="00E871F2" w:rsidRDefault="00387994" w:rsidP="00387994">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387994" w:rsidRPr="00E871F2" w:rsidRDefault="00387994" w:rsidP="00387994">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r w:rsidRPr="00E871F2">
        <w:rPr>
          <w:rFonts w:asciiTheme="majorBidi" w:hAnsiTheme="majorBidi" w:cstheme="majorBidi"/>
          <w:noProof/>
          <w:szCs w:val="24"/>
          <w:lang w:eastAsia="en-US"/>
        </w:rPr>
        <mc:AlternateContent>
          <mc:Choice Requires="wps">
            <w:drawing>
              <wp:anchor distT="0" distB="0" distL="114300" distR="114300" simplePos="0" relativeHeight="251679744" behindDoc="0" locked="0" layoutInCell="1" allowOverlap="1" wp14:anchorId="6E736D3D" wp14:editId="5D32A5C2">
                <wp:simplePos x="0" y="0"/>
                <wp:positionH relativeFrom="column">
                  <wp:posOffset>1689811</wp:posOffset>
                </wp:positionH>
                <wp:positionV relativeFrom="paragraph">
                  <wp:posOffset>20371</wp:posOffset>
                </wp:positionV>
                <wp:extent cx="2560320" cy="358445"/>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2560320" cy="358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احدى عشر</w:t>
                            </w:r>
                            <w:r w:rsidRPr="0062269C">
                              <w:rPr>
                                <w:rFonts w:cs="Simplified Arabic" w:hint="cs"/>
                                <w:b/>
                                <w:bCs/>
                                <w:color w:val="C00000"/>
                                <w:sz w:val="28"/>
                                <w:szCs w:val="28"/>
                                <w:rtl/>
                                <w:lang w:bidi="ar-JO"/>
                              </w:rPr>
                              <w:t>: توصيات اللجنة: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6" style="position:absolute;left:0;text-align:left;margin-left:133.05pt;margin-top:1.6pt;width:201.6pt;height:28.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wxgwIAAFkFAAAOAAAAZHJzL2Uyb0RvYy54bWysVFtP2zAUfp+0/2D5fSQtLWMVKapATJMQ&#10;VMDEs+vYTSTHxzt2m3S/fsdOGhCgPUzLg2Ofy3cu/o4vLrvGsL1CX4Mt+OQk50xZCWVttwX/+XTz&#10;5ZwzH4QthQGrCn5Qnl8uP3+6aN1CTaECUypkBGL9onUFr0JwiyzzslKN8CfglCWlBmxEoCNusxJF&#10;S+iNyaZ5fpa1gKVDkMp7kl73Sr5M+ForGe619iowU3DKLaQV07qJa7a8EIstClfVckhD/EMWjagt&#10;BR2hrkUQbIf1O6imlggedDiR0GSgdS1VqoGqmeRvqnmshFOpFmqOd2Ob/P+DlXf7NbK6LPj0lDMr&#10;GrqjB+qasFujGMmoQa3zC7J7dGscTp62sdpOYxP/VAfrUlMPY1NVF5gk4XR+lp9OqfeSdKfz89ls&#10;HkGzF2+HPnxX0LC4KThS+NRLsb/1oTc9msRgFm5qY6I8JtanknbhYFQ0MPZBaaopBk9AiU3qyiDb&#10;C+KBkFLZMOlVlShVL57n9A2pjR4p0QQYkTUFHrEHgMjU99h92oN9dFWJjKNz/rfEeufRI0UGG0bn&#10;praAHwEYqmqI3Nsfm9S3JnYpdJsu3fck1RpFGygPRAKEfjq8kzc13cSt8GEtkMaBLo9GPNzTog20&#10;BYdhx1kF+PsjebQnlpKWs5bGq+D+106g4sz8sMTfb5PZLM5jOszmXyNB8LVm81pjd80V0M1N6DFx&#10;Mm2jfTDHrUZonuklWMWopBJWUuyCy4DHw1Xox57eEqlWq2RGM+hEuLWPTkbw2OjItKfuWaAb6BiI&#10;yHdwHEWxeMPK3jZ6WljtAug6Ufalr8MV0PwmLg1vTXwgXp+T1cuLuPwDAAD//wMAUEsDBBQABgAI&#10;AAAAIQBODeOh4AAAAAgBAAAPAAAAZHJzL2Rvd25yZXYueG1sTI/NTsMwEITvSLyDtUjcqNNUWDRk&#10;U5VKnPiR0gASNzdekkC8jmK3DTx9zQmOoxnNfJOvJtuLA42+c4wwnyUgiGtnOm4QXqr7qxsQPmg2&#10;undMCN/kYVWcn+U6M+7IJR22oRGxhH2mEdoQhkxKX7dktZ+5gTh6H260OkQ5NtKM+hjLbS/TJFHS&#10;6o7jQqsH2rRUf233FoFe3z7Ln/eH+vmxXruSN6G6q54QLy+m9S2IQFP4C8MvfkSHIjLt3J6NFz1C&#10;qtQ8RhEWKYjoK7VcgNghXC8VyCKX/w8UJwAAAP//AwBQSwECLQAUAAYACAAAACEAtoM4kv4AAADh&#10;AQAAEwAAAAAAAAAAAAAAAAAAAAAAW0NvbnRlbnRfVHlwZXNdLnhtbFBLAQItABQABgAIAAAAIQA4&#10;/SH/1gAAAJQBAAALAAAAAAAAAAAAAAAAAC8BAABfcmVscy8ucmVsc1BLAQItABQABgAIAAAAIQC9&#10;v7wxgwIAAFkFAAAOAAAAAAAAAAAAAAAAAC4CAABkcnMvZTJvRG9jLnhtbFBLAQItABQABgAIAAAA&#10;IQBODeOh4AAAAAgBAAAPAAAAAAAAAAAAAAAAAN0EAABkcnMvZG93bnJldi54bWxQSwUGAAAAAAQA&#10;BADzAAAA6gUAAAAA&#10;" filled="f" strokecolor="#243f60 [1604]" strokeweight="2pt">
                <v:textbo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احدى عشر</w:t>
                      </w:r>
                      <w:r w:rsidRPr="0062269C">
                        <w:rPr>
                          <w:rFonts w:cs="Simplified Arabic" w:hint="cs"/>
                          <w:b/>
                          <w:bCs/>
                          <w:color w:val="C00000"/>
                          <w:sz w:val="28"/>
                          <w:szCs w:val="28"/>
                          <w:rtl/>
                          <w:lang w:bidi="ar-JO"/>
                        </w:rPr>
                        <w:t>: توصيات اللجنة:</w:t>
                      </w:r>
                    </w:p>
                    <w:p w:rsidR="009251C0" w:rsidRDefault="009251C0" w:rsidP="00690C0B">
                      <w:pPr>
                        <w:jc w:val="center"/>
                      </w:pPr>
                    </w:p>
                  </w:txbxContent>
                </v:textbox>
              </v:rect>
            </w:pict>
          </mc:Fallback>
        </mc:AlternateContent>
      </w:r>
    </w:p>
    <w:p w:rsidR="00690C0B" w:rsidRPr="00E871F2" w:rsidRDefault="00690C0B" w:rsidP="00690C0B">
      <w:pPr>
        <w:rPr>
          <w:rFonts w:asciiTheme="majorBidi" w:hAnsiTheme="majorBidi" w:cstheme="majorBidi"/>
          <w:szCs w:val="24"/>
          <w:rtl/>
        </w:rPr>
      </w:pPr>
    </w:p>
    <w:p w:rsidR="00690C0B" w:rsidRPr="00E871F2" w:rsidRDefault="00690C0B" w:rsidP="00690C0B">
      <w:pPr>
        <w:jc w:val="center"/>
        <w:rPr>
          <w:rFonts w:asciiTheme="majorBidi" w:hAnsiTheme="majorBidi" w:cstheme="majorBidi"/>
          <w:szCs w:val="24"/>
          <w:rtl/>
          <w:lang w:bidi="ar-JO"/>
        </w:rPr>
      </w:pPr>
    </w:p>
    <w:p w:rsidR="00690C0B" w:rsidRPr="00E871F2" w:rsidRDefault="00690C0B" w:rsidP="00690C0B">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ind w:hanging="1499"/>
        <w:rPr>
          <w:rFonts w:asciiTheme="majorBidi" w:hAnsiTheme="majorBidi" w:cstheme="majorBidi"/>
          <w:b/>
          <w:bCs/>
          <w:szCs w:val="24"/>
          <w:rtl/>
        </w:rPr>
      </w:pPr>
      <w:r w:rsidRPr="00E871F2">
        <w:rPr>
          <w:rFonts w:asciiTheme="majorBidi" w:hAnsiTheme="majorBidi" w:cstheme="majorBidi"/>
          <w:b/>
          <w:bCs/>
          <w:szCs w:val="24"/>
          <w:rtl/>
        </w:rPr>
        <w:t xml:space="preserve"> أمين السر</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w:t>
      </w:r>
      <w:r w:rsidRPr="00E871F2">
        <w:rPr>
          <w:rFonts w:asciiTheme="majorBidi" w:hAnsiTheme="majorBidi" w:cstheme="majorBidi"/>
          <w:b/>
          <w:bCs/>
          <w:szCs w:val="24"/>
          <w:rtl/>
        </w:rPr>
        <w:tab/>
        <w:t xml:space="preserve">      مقرر اللجنة</w:t>
      </w:r>
    </w:p>
    <w:p w:rsidR="00690C0B" w:rsidRPr="00E871F2" w:rsidRDefault="00690C0B" w:rsidP="00690C0B">
      <w:pPr>
        <w:pStyle w:val="BodyTextIndent"/>
        <w:ind w:left="79"/>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Default="00751863"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تاريخ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مكان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مدة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كل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مقرر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فيما تغيب كل من:</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r w:rsidRPr="00E871F2">
        <w:rPr>
          <w:rFonts w:asciiTheme="majorBidi" w:hAnsiTheme="majorBidi" w:cstheme="majorBidi"/>
          <w:szCs w:val="24"/>
          <w:highlight w:val="yellow"/>
          <w:rtl/>
        </w:rPr>
        <w:t>عتماد الخاص</w:t>
      </w:r>
      <w:r w:rsidRPr="00E871F2">
        <w:rPr>
          <w:rFonts w:asciiTheme="majorBidi" w:hAnsiTheme="majorBidi" w:cstheme="majorBidi"/>
          <w:szCs w:val="24"/>
          <w:rtl/>
        </w:rPr>
        <w:t>)  لتخصص (</w:t>
      </w:r>
      <w:r w:rsidRPr="00E871F2">
        <w:rPr>
          <w:rFonts w:asciiTheme="majorBidi" w:hAnsiTheme="majorBidi" w:cstheme="majorBidi"/>
          <w:szCs w:val="24"/>
          <w:highlight w:val="yellow"/>
          <w:rtl/>
        </w:rPr>
        <w:t>الهندسه الكيماويه/البكالوريوس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مناقشة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قررت اللجنه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lastRenderedPageBreak/>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DD" w:rsidRDefault="00A420DD" w:rsidP="003C79CF">
      <w:r>
        <w:separator/>
      </w:r>
    </w:p>
  </w:endnote>
  <w:endnote w:type="continuationSeparator" w:id="0">
    <w:p w:rsidR="00A420DD" w:rsidRDefault="00A420DD"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104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Accreditation Dep</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t xml:space="preserve">    201</w:t>
    </w:r>
    <w:r w:rsidR="003104AE">
      <w:rPr>
        <w:rFonts w:asciiTheme="majorHAnsi" w:eastAsiaTheme="majorEastAsia" w:hAnsiTheme="majorHAnsi" w:cstheme="majorBid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607B3" w:rsidRPr="00C607B3">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9251C0" w:rsidRDefault="0092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DD" w:rsidRDefault="00A420DD" w:rsidP="003C79CF">
      <w:r>
        <w:separator/>
      </w:r>
    </w:p>
  </w:footnote>
  <w:footnote w:type="continuationSeparator" w:id="0">
    <w:p w:rsidR="00A420DD" w:rsidRDefault="00A420DD"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C79CF">
    <w:pPr>
      <w:pStyle w:val="Header"/>
      <w:jc w:val="center"/>
    </w:pPr>
    <w:r>
      <w:rPr>
        <w:noProof/>
      </w:rPr>
      <w:drawing>
        <wp:inline distT="0" distB="0" distL="0" distR="0" wp14:anchorId="4144CD08" wp14:editId="077A77E3">
          <wp:extent cx="4596493" cy="1134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3259" cy="11408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17D86743"/>
    <w:multiLevelType w:val="hybridMultilevel"/>
    <w:tmpl w:val="0276C692"/>
    <w:lvl w:ilvl="0" w:tplc="0409000F">
      <w:start w:val="1"/>
      <w:numFmt w:val="decimal"/>
      <w:lvlText w:val="%1."/>
      <w:lvlJc w:val="left"/>
      <w:pPr>
        <w:tabs>
          <w:tab w:val="num" w:pos="1080"/>
        </w:tabs>
        <w:ind w:left="1080" w:hanging="360"/>
      </w:pPr>
      <w:rPr>
        <w:rFonts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CB1258"/>
    <w:multiLevelType w:val="hybridMultilevel"/>
    <w:tmpl w:val="2662012E"/>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5">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6">
    <w:nsid w:val="3C8867F8"/>
    <w:multiLevelType w:val="hybridMultilevel"/>
    <w:tmpl w:val="95D0DC20"/>
    <w:lvl w:ilvl="0" w:tplc="387667DE">
      <w:start w:val="1"/>
      <w:numFmt w:val="decimal"/>
      <w:lvlText w:val="%1."/>
      <w:lvlJc w:val="left"/>
      <w:pPr>
        <w:tabs>
          <w:tab w:val="num" w:pos="979"/>
        </w:tabs>
        <w:ind w:left="979"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7">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9">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0">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4"/>
  </w:num>
  <w:num w:numId="4">
    <w:abstractNumId w:val="1"/>
  </w:num>
  <w:num w:numId="5">
    <w:abstractNumId w:val="0"/>
  </w:num>
  <w:num w:numId="6">
    <w:abstractNumId w:val="11"/>
  </w:num>
  <w:num w:numId="7">
    <w:abstractNumId w:val="3"/>
  </w:num>
  <w:num w:numId="8">
    <w:abstractNumId w:val="5"/>
  </w:num>
  <w:num w:numId="9">
    <w:abstractNumId w:val="6"/>
  </w:num>
  <w:num w:numId="10">
    <w:abstractNumId w:val="2"/>
  </w:num>
  <w:num w:numId="11">
    <w:abstractNumId w:val="9"/>
  </w:num>
  <w:num w:numId="12">
    <w:abstractNumId w:val="12"/>
  </w:num>
  <w:num w:numId="13">
    <w:abstractNumId w:val="10"/>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C2106"/>
    <w:rsid w:val="000D7102"/>
    <w:rsid w:val="001031AC"/>
    <w:rsid w:val="001F069E"/>
    <w:rsid w:val="003104AE"/>
    <w:rsid w:val="00387994"/>
    <w:rsid w:val="003C79CF"/>
    <w:rsid w:val="005B4571"/>
    <w:rsid w:val="00637E9B"/>
    <w:rsid w:val="00690C0B"/>
    <w:rsid w:val="006C064A"/>
    <w:rsid w:val="00751863"/>
    <w:rsid w:val="008A1994"/>
    <w:rsid w:val="009251C0"/>
    <w:rsid w:val="0098307F"/>
    <w:rsid w:val="00A420DD"/>
    <w:rsid w:val="00C607B3"/>
    <w:rsid w:val="00C73621"/>
    <w:rsid w:val="00C7479E"/>
    <w:rsid w:val="00D74154"/>
    <w:rsid w:val="00E10D75"/>
    <w:rsid w:val="00E15638"/>
    <w:rsid w:val="00E871F2"/>
    <w:rsid w:val="00F41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Zaid Al-Anber</dc:creator>
  <cp:lastModifiedBy>Prof. Zaid Al-Anber</cp:lastModifiedBy>
  <cp:revision>6</cp:revision>
  <cp:lastPrinted>2018-12-12T10:18:00Z</cp:lastPrinted>
  <dcterms:created xsi:type="dcterms:W3CDTF">2018-11-26T12:37:00Z</dcterms:created>
  <dcterms:modified xsi:type="dcterms:W3CDTF">2018-12-12T10:18:00Z</dcterms:modified>
</cp:coreProperties>
</file>